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401" w:rsidRPr="001D2C1A" w:rsidRDefault="00BF2401" w:rsidP="00BF2401">
      <w:pPr>
        <w:pStyle w:val="ac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BF2401" w:rsidRPr="001D2C1A" w:rsidRDefault="00BF2401" w:rsidP="00BF2401">
      <w:pPr>
        <w:pStyle w:val="ac"/>
        <w:jc w:val="center"/>
        <w:rPr>
          <w:rFonts w:ascii="Times New Roman" w:hAnsi="Times New Roman"/>
        </w:rPr>
      </w:pPr>
    </w:p>
    <w:p w:rsidR="00BF2401" w:rsidRPr="001D2C1A" w:rsidRDefault="00BF2401" w:rsidP="00BF2401">
      <w:pPr>
        <w:pStyle w:val="ac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 xml:space="preserve">Государственное бюджетное </w:t>
      </w:r>
      <w:proofErr w:type="gramStart"/>
      <w:r w:rsidRPr="001D2C1A">
        <w:rPr>
          <w:rFonts w:ascii="Times New Roman" w:hAnsi="Times New Roman"/>
        </w:rPr>
        <w:t>профессиональное  образовательное</w:t>
      </w:r>
      <w:proofErr w:type="gramEnd"/>
      <w:r w:rsidRPr="001D2C1A">
        <w:rPr>
          <w:rFonts w:ascii="Times New Roman" w:hAnsi="Times New Roman"/>
        </w:rPr>
        <w:t xml:space="preserve"> учреждение Новосибирской области «Новосибирский политехнический колледж»</w:t>
      </w:r>
    </w:p>
    <w:p w:rsidR="00BF2401" w:rsidRPr="001D2C1A" w:rsidRDefault="00BF2401" w:rsidP="00BF2401">
      <w:pPr>
        <w:pStyle w:val="ac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298"/>
        <w:gridCol w:w="3720"/>
      </w:tblGrid>
      <w:tr w:rsidR="00BF2401" w:rsidRPr="001D2C1A" w:rsidTr="0076443B">
        <w:tc>
          <w:tcPr>
            <w:tcW w:w="3857" w:type="dxa"/>
            <w:shd w:val="clear" w:color="auto" w:fill="auto"/>
          </w:tcPr>
          <w:p w:rsidR="00BF2401" w:rsidRPr="001D2C1A" w:rsidRDefault="00BF2401" w:rsidP="0076443B">
            <w:pPr>
              <w:pStyle w:val="ac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BF2401" w:rsidRPr="001D2C1A" w:rsidRDefault="00BF2401" w:rsidP="0076443B">
            <w:pPr>
              <w:pStyle w:val="ac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BF2401" w:rsidRPr="001D2C1A" w:rsidRDefault="00BF2401" w:rsidP="0076443B">
            <w:pPr>
              <w:pStyle w:val="ac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BF2401" w:rsidRPr="001D2C1A" w:rsidRDefault="00BF2401" w:rsidP="0076443B">
            <w:pPr>
              <w:pStyle w:val="ac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</w:t>
            </w:r>
            <w:proofErr w:type="gramStart"/>
            <w:r w:rsidRPr="001D2C1A">
              <w:rPr>
                <w:rFonts w:ascii="Times New Roman" w:hAnsi="Times New Roman"/>
                <w:u w:val="single"/>
              </w:rPr>
              <w:t xml:space="preserve">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proofErr w:type="gramEnd"/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BF2401" w:rsidRPr="001D2C1A" w:rsidRDefault="00BF2401" w:rsidP="0076443B">
            <w:pPr>
              <w:pStyle w:val="ac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BF2401" w:rsidRPr="001D2C1A" w:rsidRDefault="00BF2401" w:rsidP="0076443B">
            <w:pPr>
              <w:pStyle w:val="ac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BF2401" w:rsidRPr="001D2C1A" w:rsidRDefault="00BF2401" w:rsidP="0076443B">
            <w:pPr>
              <w:pStyle w:val="ac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BF2401" w:rsidRPr="001D2C1A" w:rsidRDefault="00BF2401" w:rsidP="0076443B">
            <w:pPr>
              <w:pStyle w:val="ac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063A47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BF2401" w:rsidRPr="001D2C1A" w:rsidRDefault="00BF2401" w:rsidP="0076443B">
            <w:pPr>
              <w:pStyle w:val="ac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BF2401" w:rsidRPr="001D2C1A" w:rsidRDefault="00063A47" w:rsidP="0076443B">
            <w:pPr>
              <w:pStyle w:val="ac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r w:rsidR="00BF2401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BF2401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r w:rsidR="00BF2401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BF2401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BF2401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BF2401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BF2401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BF2401" w:rsidRPr="001D2C1A" w:rsidRDefault="00BF2401" w:rsidP="0076443B">
            <w:pPr>
              <w:pStyle w:val="ac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BF2401" w:rsidRPr="001D2C1A" w:rsidRDefault="00BF2401" w:rsidP="00BF2401">
      <w:pPr>
        <w:jc w:val="center"/>
        <w:rPr>
          <w:rFonts w:ascii="Times New Roman" w:hAnsi="Times New Roman" w:cs="Times New Roman"/>
          <w:sz w:val="28"/>
        </w:rPr>
      </w:pPr>
    </w:p>
    <w:p w:rsidR="00BF2401" w:rsidRPr="001D2C1A" w:rsidRDefault="00BF2401" w:rsidP="00BF2401">
      <w:pPr>
        <w:jc w:val="center"/>
        <w:rPr>
          <w:rFonts w:ascii="Times New Roman" w:hAnsi="Times New Roman" w:cs="Times New Roman"/>
          <w:sz w:val="28"/>
        </w:rPr>
      </w:pPr>
    </w:p>
    <w:p w:rsidR="00BF2401" w:rsidRPr="001D2C1A" w:rsidRDefault="00BF2401" w:rsidP="00BF2401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1D2C1A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BF2401" w:rsidRPr="001D2C1A" w:rsidRDefault="00BF2401" w:rsidP="00BF2401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r w:rsidRPr="001D2C1A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</w:p>
    <w:p w:rsidR="00BF2401" w:rsidRPr="00FD4780" w:rsidRDefault="00BF2401" w:rsidP="00BF2401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ОУД.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8</w:t>
      </w:r>
      <w:r w:rsidRPr="00FD4780">
        <w:rPr>
          <w:rFonts w:ascii="Times New Roman" w:hAnsi="Times New Roman" w:cs="Times New Roman"/>
          <w:sz w:val="30"/>
          <w:szCs w:val="30"/>
        </w:rPr>
        <w:t xml:space="preserve"> </w:t>
      </w: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ХИМИЯ</w:t>
      </w: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</w:p>
    <w:p w:rsidR="00BF2401" w:rsidRPr="001D2C1A" w:rsidRDefault="00BF2401" w:rsidP="00BF2401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1D2C1A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BF2401" w:rsidRPr="001D2C1A" w:rsidRDefault="00BF2401" w:rsidP="00BF2401">
      <w:pPr>
        <w:pStyle w:val="ac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BF2401" w:rsidRPr="001D2C1A" w:rsidRDefault="00BF2401" w:rsidP="00BF2401">
      <w:pPr>
        <w:ind w:left="2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D2C1A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BF2401" w:rsidRPr="000C63E3" w:rsidRDefault="00BF2401" w:rsidP="00BF240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BF2401" w:rsidRPr="000C63E3" w:rsidRDefault="00BF2401" w:rsidP="00BF2401">
      <w:pPr>
        <w:pStyle w:val="ac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Форма обучения</w:t>
      </w:r>
    </w:p>
    <w:p w:rsidR="00BF2401" w:rsidRPr="000C63E3" w:rsidRDefault="00BF2401" w:rsidP="00BF240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63872" behindDoc="0" locked="0" layoutInCell="1" allowOverlap="1" wp14:anchorId="6B8FA421" wp14:editId="00987D34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BB6A04" id="Прямая со стрелкой 1" o:spid="_x0000_s1026" type="#_x0000_t32" style="position:absolute;margin-left:168.3pt;margin-top:14.35pt;width:152.25pt;height:0;z-index:25166387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/>
          <w:sz w:val="28"/>
          <w:szCs w:val="28"/>
        </w:rPr>
        <w:t>очная</w:t>
      </w:r>
    </w:p>
    <w:p w:rsidR="00BF2401" w:rsidRPr="001D2C1A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Pr="001D2C1A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Pr="001D2C1A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Pr="001D2C1A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Pr="001D2C1A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Pr="001D2C1A" w:rsidRDefault="00BF2401" w:rsidP="00BF2401">
      <w:pPr>
        <w:rPr>
          <w:rFonts w:ascii="Times New Roman" w:hAnsi="Times New Roman" w:cs="Times New Roman"/>
          <w:sz w:val="28"/>
          <w:szCs w:val="28"/>
        </w:rPr>
      </w:pPr>
    </w:p>
    <w:p w:rsidR="00BF2401" w:rsidRPr="001D2C1A" w:rsidRDefault="00BF2401" w:rsidP="00BF2401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BF2401" w:rsidRPr="001D2C1A" w:rsidRDefault="00BF2401" w:rsidP="00BF2401">
      <w:pPr>
        <w:rPr>
          <w:rFonts w:ascii="Times New Roman" w:hAnsi="Times New Roman" w:cs="Times New Roman"/>
          <w:sz w:val="28"/>
          <w:szCs w:val="28"/>
        </w:rPr>
        <w:sectPr w:rsidR="00BF2401" w:rsidRPr="001D2C1A" w:rsidSect="000375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0C5750" w:rsidRPr="000C5750" w:rsidRDefault="000C5750" w:rsidP="000C575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C5750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разработана:</w:t>
      </w:r>
    </w:p>
    <w:p w:rsidR="000C5750" w:rsidRPr="000C5750" w:rsidRDefault="000C5750" w:rsidP="000C575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C5750">
        <w:rPr>
          <w:rFonts w:ascii="Times New Roman" w:hAnsi="Times New Roman"/>
          <w:sz w:val="28"/>
          <w:szCs w:val="28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0C5750" w:rsidRPr="000C5750" w:rsidRDefault="000C5750" w:rsidP="000C575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C5750">
        <w:rPr>
          <w:rFonts w:ascii="Times New Roman" w:hAnsi="Times New Roman"/>
          <w:sz w:val="28"/>
          <w:szCs w:val="28"/>
        </w:rPr>
        <w:t>в соответствии с Рекомендациями по организации получения среднего общего</w:t>
      </w:r>
    </w:p>
    <w:p w:rsidR="000C5750" w:rsidRPr="000C5750" w:rsidRDefault="000C5750" w:rsidP="000C575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C5750">
        <w:rPr>
          <w:rFonts w:ascii="Times New Roman" w:hAnsi="Times New Roman"/>
          <w:sz w:val="28"/>
          <w:szCs w:val="28"/>
        </w:rPr>
        <w:t>образования в пределах освоения образовательных программ</w:t>
      </w:r>
      <w:r w:rsidRPr="000C5750">
        <w:rPr>
          <w:rFonts w:ascii="Times New Roman" w:hAnsi="Times New Roman"/>
          <w:sz w:val="28"/>
          <w:szCs w:val="28"/>
        </w:rPr>
        <w:tab/>
        <w:t>среднего</w:t>
      </w:r>
    </w:p>
    <w:p w:rsidR="000C5750" w:rsidRPr="000C5750" w:rsidRDefault="000C5750" w:rsidP="000C575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C5750">
        <w:rPr>
          <w:rFonts w:ascii="Times New Roman" w:hAnsi="Times New Roman"/>
          <w:sz w:val="28"/>
          <w:szCs w:val="28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BF2401" w:rsidRPr="00EC1DE1" w:rsidRDefault="00BF2401" w:rsidP="00BF2401">
      <w:pPr>
        <w:ind w:left="709"/>
      </w:pPr>
    </w:p>
    <w:p w:rsidR="00BF2401" w:rsidRPr="00EC1DE1" w:rsidRDefault="00BF2401" w:rsidP="00BF2401">
      <w:pPr>
        <w:ind w:left="709"/>
        <w:rPr>
          <w:sz w:val="28"/>
        </w:rPr>
      </w:pPr>
    </w:p>
    <w:p w:rsidR="00BF2401" w:rsidRPr="001D2C1A" w:rsidRDefault="00BF2401" w:rsidP="00BF2401">
      <w:pPr>
        <w:ind w:left="709"/>
        <w:rPr>
          <w:rFonts w:ascii="Times New Roman" w:hAnsi="Times New Roman" w:cs="Times New Roman"/>
          <w:sz w:val="28"/>
        </w:rPr>
      </w:pPr>
      <w:r w:rsidRPr="001D2C1A">
        <w:rPr>
          <w:rFonts w:ascii="Times New Roman" w:hAnsi="Times New Roman" w:cs="Times New Roman"/>
          <w:sz w:val="28"/>
        </w:rPr>
        <w:t xml:space="preserve">Составитель – </w:t>
      </w:r>
      <w:r w:rsidR="00224794">
        <w:rPr>
          <w:rFonts w:ascii="Times New Roman" w:hAnsi="Times New Roman" w:cs="Times New Roman"/>
          <w:sz w:val="28"/>
        </w:rPr>
        <w:t>Седова О.В.</w:t>
      </w:r>
    </w:p>
    <w:p w:rsidR="00106AC9" w:rsidRDefault="00106AC9" w:rsidP="00106AC9">
      <w:pPr>
        <w:pStyle w:val="40"/>
        <w:shd w:val="clear" w:color="auto" w:fill="auto"/>
        <w:spacing w:after="13" w:line="220" w:lineRule="exact"/>
        <w:ind w:firstLine="780"/>
        <w:jc w:val="both"/>
        <w:sectPr w:rsidR="00106AC9">
          <w:footerReference w:type="default" r:id="rId13"/>
          <w:footerReference w:type="first" r:id="rId14"/>
          <w:pgSz w:w="11900" w:h="16840"/>
          <w:pgMar w:top="1152" w:right="760" w:bottom="1152" w:left="1736" w:header="0" w:footer="3" w:gutter="0"/>
          <w:cols w:space="720"/>
          <w:noEndnote/>
          <w:docGrid w:linePitch="360"/>
        </w:sectPr>
      </w:pPr>
    </w:p>
    <w:p w:rsidR="00106AC9" w:rsidRDefault="00106AC9" w:rsidP="00106AC9">
      <w:pPr>
        <w:pStyle w:val="40"/>
        <w:shd w:val="clear" w:color="auto" w:fill="auto"/>
        <w:spacing w:after="13" w:line="220" w:lineRule="exact"/>
        <w:ind w:firstLine="780"/>
        <w:jc w:val="both"/>
      </w:pPr>
    </w:p>
    <w:p w:rsidR="00EC4FDF" w:rsidRPr="002E0FAC" w:rsidRDefault="00556ECD" w:rsidP="002E0FAC">
      <w:pPr>
        <w:pStyle w:val="40"/>
        <w:shd w:val="clear" w:color="auto" w:fill="auto"/>
        <w:spacing w:after="13" w:line="220" w:lineRule="exact"/>
        <w:ind w:firstLine="780"/>
        <w:jc w:val="center"/>
        <w:rPr>
          <w:b/>
          <w:bCs/>
          <w:sz w:val="28"/>
          <w:szCs w:val="28"/>
        </w:rPr>
      </w:pPr>
      <w:r w:rsidRPr="002E0FAC">
        <w:rPr>
          <w:b/>
          <w:bCs/>
          <w:sz w:val="28"/>
          <w:szCs w:val="28"/>
        </w:rPr>
        <w:t>СОДЕРЖАНИЕ</w:t>
      </w:r>
    </w:p>
    <w:p w:rsidR="00EC4FDF" w:rsidRDefault="00556ECD">
      <w:pPr>
        <w:pStyle w:val="20"/>
        <w:shd w:val="clear" w:color="auto" w:fill="auto"/>
        <w:spacing w:after="0" w:line="220" w:lineRule="exact"/>
        <w:ind w:left="8280" w:firstLine="0"/>
      </w:pPr>
      <w:r>
        <w:t>стр.</w:t>
      </w:r>
    </w:p>
    <w:p w:rsidR="00EC4FDF" w:rsidRDefault="00A66181">
      <w:pPr>
        <w:pStyle w:val="10"/>
        <w:numPr>
          <w:ilvl w:val="0"/>
          <w:numId w:val="1"/>
        </w:numPr>
        <w:shd w:val="clear" w:color="auto" w:fill="auto"/>
        <w:tabs>
          <w:tab w:val="left" w:pos="615"/>
          <w:tab w:val="left" w:pos="2202"/>
          <w:tab w:val="right" w:pos="7465"/>
          <w:tab w:val="right" w:pos="8566"/>
        </w:tabs>
        <w:ind w:left="260"/>
      </w:pPr>
      <w:r>
        <w:fldChar w:fldCharType="begin"/>
      </w:r>
      <w:r w:rsidR="00556ECD">
        <w:instrText xml:space="preserve"> TOC \o "1-5" \h \z </w:instrText>
      </w:r>
      <w:r>
        <w:fldChar w:fldCharType="separate"/>
      </w:r>
      <w:r w:rsidR="00556ECD">
        <w:t>ПАСПОРТ</w:t>
      </w:r>
      <w:r w:rsidR="00556ECD">
        <w:tab/>
        <w:t>РАБОЧЕЙ</w:t>
      </w:r>
      <w:r w:rsidR="00556ECD">
        <w:tab/>
        <w:t>ПРОГРАММЫ УЧЕБНОЙ</w:t>
      </w:r>
      <w:r w:rsidR="00556ECD">
        <w:tab/>
      </w:r>
      <w:r w:rsidR="00556ECD">
        <w:rPr>
          <w:rStyle w:val="a7"/>
        </w:rPr>
        <w:t>4</w:t>
      </w:r>
    </w:p>
    <w:p w:rsidR="00EC4FDF" w:rsidRDefault="00556ECD">
      <w:pPr>
        <w:pStyle w:val="10"/>
        <w:shd w:val="clear" w:color="auto" w:fill="auto"/>
        <w:spacing w:after="236"/>
        <w:ind w:left="600"/>
      </w:pPr>
      <w:r>
        <w:t>ДИСЦИПЛИНЫ «ХИМИЯ»</w:t>
      </w:r>
    </w:p>
    <w:p w:rsidR="00EC4FDF" w:rsidRDefault="00556ECD">
      <w:pPr>
        <w:pStyle w:val="10"/>
        <w:numPr>
          <w:ilvl w:val="0"/>
          <w:numId w:val="1"/>
        </w:numPr>
        <w:shd w:val="clear" w:color="auto" w:fill="auto"/>
        <w:tabs>
          <w:tab w:val="left" w:pos="623"/>
          <w:tab w:val="left" w:pos="8425"/>
        </w:tabs>
        <w:spacing w:line="278" w:lineRule="exact"/>
        <w:ind w:left="260"/>
      </w:pPr>
      <w:r>
        <w:t>СТРУКТУРА И СОДЕРЖАНИЕ РАБОЧЕЙ ПРОГРАММЫ</w:t>
      </w:r>
      <w:r>
        <w:tab/>
      </w:r>
      <w:r>
        <w:rPr>
          <w:rStyle w:val="a7"/>
        </w:rPr>
        <w:t>6</w:t>
      </w:r>
    </w:p>
    <w:p w:rsidR="00EC4FDF" w:rsidRDefault="00556ECD">
      <w:pPr>
        <w:pStyle w:val="10"/>
        <w:shd w:val="clear" w:color="auto" w:fill="auto"/>
        <w:spacing w:after="244" w:line="278" w:lineRule="exact"/>
        <w:ind w:left="600"/>
      </w:pPr>
      <w:r>
        <w:t>УЧЕБНОЙ ДИСЦИПЛИНЫ «ХИМИЯ»</w:t>
      </w:r>
    </w:p>
    <w:p w:rsidR="00EC4FDF" w:rsidRDefault="00556ECD">
      <w:pPr>
        <w:pStyle w:val="10"/>
        <w:numPr>
          <w:ilvl w:val="0"/>
          <w:numId w:val="1"/>
        </w:numPr>
        <w:shd w:val="clear" w:color="auto" w:fill="auto"/>
        <w:tabs>
          <w:tab w:val="left" w:pos="623"/>
          <w:tab w:val="left" w:pos="2202"/>
          <w:tab w:val="right" w:pos="7465"/>
          <w:tab w:val="right" w:pos="8566"/>
        </w:tabs>
        <w:ind w:left="260"/>
      </w:pPr>
      <w:r>
        <w:t>УСЛОВИЯ</w:t>
      </w:r>
      <w:r>
        <w:tab/>
        <w:t>РЕАЛИЗАЦИИ</w:t>
      </w:r>
      <w:r>
        <w:tab/>
        <w:t>РАБОЧЕЙ ПРОГРАММЫ</w:t>
      </w:r>
      <w:r>
        <w:tab/>
      </w:r>
      <w:r>
        <w:rPr>
          <w:rStyle w:val="a7"/>
        </w:rPr>
        <w:t>16</w:t>
      </w:r>
    </w:p>
    <w:p w:rsidR="00EC4FDF" w:rsidRDefault="00556ECD">
      <w:pPr>
        <w:pStyle w:val="10"/>
        <w:shd w:val="clear" w:color="auto" w:fill="auto"/>
        <w:spacing w:after="240"/>
        <w:ind w:left="600"/>
      </w:pPr>
      <w:r>
        <w:t>УЧЕБНОЙ ДИСЦИПЛИНЫ «ХИМИЯ»</w:t>
      </w:r>
    </w:p>
    <w:p w:rsidR="00EC4FDF" w:rsidRDefault="008A77AC">
      <w:pPr>
        <w:pStyle w:val="10"/>
        <w:numPr>
          <w:ilvl w:val="0"/>
          <w:numId w:val="1"/>
        </w:numPr>
        <w:shd w:val="clear" w:color="auto" w:fill="auto"/>
        <w:tabs>
          <w:tab w:val="left" w:pos="623"/>
          <w:tab w:val="right" w:pos="7465"/>
          <w:tab w:val="right" w:pos="8566"/>
        </w:tabs>
        <w:ind w:left="260"/>
      </w:pPr>
      <w:hyperlink w:anchor="bookmark10" w:tooltip="Current Document">
        <w:r w:rsidR="00556ECD">
          <w:t>КОНТРОЛЬ И ОЦЕНКА</w:t>
        </w:r>
        <w:r w:rsidR="00556ECD">
          <w:tab/>
          <w:t>РЕЗУЛЬТАТОВ ОСВОЕНИЯ</w:t>
        </w:r>
        <w:r w:rsidR="00556ECD">
          <w:tab/>
        </w:r>
        <w:r w:rsidR="00556ECD">
          <w:rPr>
            <w:rStyle w:val="a7"/>
          </w:rPr>
          <w:t>17</w:t>
        </w:r>
      </w:hyperlink>
      <w:r w:rsidR="00A66181">
        <w:fldChar w:fldCharType="end"/>
      </w:r>
    </w:p>
    <w:p w:rsidR="00EC4FDF" w:rsidRDefault="00556ECD">
      <w:pPr>
        <w:pStyle w:val="30"/>
        <w:shd w:val="clear" w:color="auto" w:fill="auto"/>
        <w:tabs>
          <w:tab w:val="left" w:pos="2202"/>
          <w:tab w:val="right" w:pos="7465"/>
        </w:tabs>
        <w:spacing w:before="0" w:after="0" w:line="274" w:lineRule="exact"/>
        <w:ind w:left="600" w:firstLine="0"/>
        <w:jc w:val="both"/>
      </w:pPr>
      <w:r>
        <w:t>РАБОЧЕЙ</w:t>
      </w:r>
      <w:r>
        <w:tab/>
        <w:t>ПРОГРАММЫ</w:t>
      </w:r>
      <w:r>
        <w:tab/>
        <w:t>УЧЕБНОЙ ДИСЦИПЛИНЫ</w:t>
      </w:r>
    </w:p>
    <w:p w:rsidR="00EC4FDF" w:rsidRDefault="00556ECD">
      <w:pPr>
        <w:pStyle w:val="30"/>
        <w:shd w:val="clear" w:color="auto" w:fill="auto"/>
        <w:spacing w:before="0" w:after="0" w:line="274" w:lineRule="exact"/>
        <w:ind w:left="600" w:firstLine="0"/>
        <w:jc w:val="both"/>
        <w:sectPr w:rsidR="00EC4FDF">
          <w:pgSz w:w="11900" w:h="16840"/>
          <w:pgMar w:top="1152" w:right="760" w:bottom="1152" w:left="1736" w:header="0" w:footer="3" w:gutter="0"/>
          <w:cols w:space="720"/>
          <w:noEndnote/>
          <w:docGrid w:linePitch="360"/>
        </w:sectPr>
      </w:pPr>
      <w:r>
        <w:t>«ХИМИЯ»</w:t>
      </w:r>
    </w:p>
    <w:p w:rsidR="00EC4FDF" w:rsidRPr="002E0FAC" w:rsidRDefault="00556ECD" w:rsidP="002E0FAC">
      <w:pPr>
        <w:pStyle w:val="30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283" w:line="274" w:lineRule="exact"/>
        <w:ind w:right="2160" w:firstLine="567"/>
        <w:rPr>
          <w:sz w:val="28"/>
          <w:szCs w:val="28"/>
        </w:rPr>
      </w:pPr>
      <w:r w:rsidRPr="002E0FAC">
        <w:rPr>
          <w:sz w:val="28"/>
          <w:szCs w:val="28"/>
        </w:rPr>
        <w:lastRenderedPageBreak/>
        <w:t>ПАСПОРТ РАБОЧЕЙ ПРОГРАММЫ УЧЕБНОЙ ДИСЦИПЛИНЫ «ХИМИЯ»</w:t>
      </w:r>
    </w:p>
    <w:p w:rsidR="00EC4FDF" w:rsidRPr="002E0FAC" w:rsidRDefault="00556ECD" w:rsidP="002E0FAC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84"/>
        </w:tabs>
        <w:spacing w:before="0" w:after="0" w:line="220" w:lineRule="exact"/>
        <w:ind w:firstLine="567"/>
        <w:rPr>
          <w:sz w:val="28"/>
          <w:szCs w:val="28"/>
        </w:rPr>
      </w:pPr>
      <w:bookmarkStart w:id="0" w:name="bookmark0"/>
      <w:r w:rsidRPr="002E0FAC">
        <w:rPr>
          <w:sz w:val="28"/>
          <w:szCs w:val="28"/>
        </w:rPr>
        <w:t>Область применения рабочей программы</w:t>
      </w:r>
      <w:bookmarkEnd w:id="0"/>
    </w:p>
    <w:p w:rsidR="00106AC9" w:rsidRPr="002E0FAC" w:rsidRDefault="00556ECD" w:rsidP="002E0FAC">
      <w:pPr>
        <w:pStyle w:val="20"/>
        <w:shd w:val="clear" w:color="auto" w:fill="auto"/>
        <w:spacing w:after="236"/>
        <w:ind w:right="173"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Рабочая программа (далее Программа) учебной дисциплины «Химия» является частью программы подготовки специалистов среднего звена в соот</w:t>
      </w:r>
      <w:r w:rsidR="00106AC9" w:rsidRPr="002E0FAC">
        <w:rPr>
          <w:sz w:val="28"/>
          <w:szCs w:val="28"/>
        </w:rPr>
        <w:t>ветствии с ФГОС по специальностям</w:t>
      </w:r>
      <w:r w:rsidRPr="002E0FAC">
        <w:rPr>
          <w:sz w:val="28"/>
          <w:szCs w:val="28"/>
        </w:rPr>
        <w:t xml:space="preserve"> СПО </w:t>
      </w:r>
      <w:r w:rsidR="00BF2401" w:rsidRPr="001D2C1A">
        <w:rPr>
          <w:sz w:val="28"/>
          <w:szCs w:val="28"/>
        </w:rPr>
        <w:t>13.02.11 «Техническая эксплуатация и обслуживание электрического и электромеханического оборудования (по отраслям)»</w:t>
      </w:r>
      <w:r w:rsidR="00BF2401">
        <w:rPr>
          <w:sz w:val="28"/>
          <w:szCs w:val="28"/>
        </w:rPr>
        <w:t>.</w:t>
      </w:r>
    </w:p>
    <w:p w:rsidR="00EC4FDF" w:rsidRPr="002E0FAC" w:rsidRDefault="00556ECD" w:rsidP="002E0FAC">
      <w:pPr>
        <w:pStyle w:val="20"/>
        <w:shd w:val="clear" w:color="auto" w:fill="auto"/>
        <w:spacing w:after="236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Место учебной дисциплины «Химия» в структуре программы подготовки специалистов среднего звена</w:t>
      </w:r>
      <w:r w:rsidRPr="002E0FAC">
        <w:rPr>
          <w:rStyle w:val="32"/>
          <w:sz w:val="28"/>
          <w:szCs w:val="28"/>
        </w:rPr>
        <w:t>: учебная дисциплина общеобразовательного цикла.</w:t>
      </w:r>
    </w:p>
    <w:p w:rsidR="00EC4FDF" w:rsidRPr="002E0FAC" w:rsidRDefault="00556ECD" w:rsidP="002E0FAC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94"/>
        </w:tabs>
        <w:spacing w:before="0" w:after="236" w:line="274" w:lineRule="exact"/>
        <w:ind w:firstLine="567"/>
        <w:rPr>
          <w:sz w:val="28"/>
          <w:szCs w:val="28"/>
        </w:rPr>
      </w:pPr>
      <w:bookmarkStart w:id="1" w:name="bookmark1"/>
      <w:r w:rsidRPr="002E0FAC">
        <w:rPr>
          <w:sz w:val="28"/>
          <w:szCs w:val="28"/>
        </w:rPr>
        <w:t>Цели и задачи учебной дисциплины «Химия» - требования к результатам освоения учебной дисциплины:</w:t>
      </w:r>
      <w:bookmarkEnd w:id="1"/>
    </w:p>
    <w:p w:rsidR="00EC4FDF" w:rsidRPr="002E0FAC" w:rsidRDefault="00556ECD" w:rsidP="002E0FAC">
      <w:pPr>
        <w:pStyle w:val="12"/>
        <w:keepNext/>
        <w:keepLines/>
        <w:shd w:val="clear" w:color="auto" w:fill="auto"/>
        <w:spacing w:before="0" w:after="0" w:line="278" w:lineRule="exact"/>
        <w:ind w:firstLine="567"/>
        <w:rPr>
          <w:sz w:val="28"/>
          <w:szCs w:val="28"/>
        </w:rPr>
      </w:pPr>
      <w:bookmarkStart w:id="2" w:name="bookmark2"/>
      <w:r w:rsidRPr="002E0FAC">
        <w:rPr>
          <w:sz w:val="28"/>
          <w:szCs w:val="28"/>
        </w:rPr>
        <w:t>В результате освоения учебной дисциплины «Химия» обучающийся должен уметь:</w:t>
      </w:r>
      <w:bookmarkEnd w:id="2"/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называть: изученные вещества по тривиальной или международной номенклатуре;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объяснять: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  <w:tab w:val="left" w:pos="5596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выполнять химический эксперимент:</w:t>
      </w:r>
      <w:r w:rsidRPr="002E0FAC">
        <w:rPr>
          <w:sz w:val="28"/>
          <w:szCs w:val="28"/>
        </w:rPr>
        <w:tab/>
        <w:t>по распознаванию важнейших</w:t>
      </w:r>
    </w:p>
    <w:p w:rsidR="00EC4FDF" w:rsidRPr="002E0FAC" w:rsidRDefault="00556ECD" w:rsidP="002E0FAC">
      <w:pPr>
        <w:pStyle w:val="20"/>
        <w:shd w:val="clear" w:color="auto" w:fill="auto"/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неорганических и органических соединений;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проводить: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связывать: изученный материал со своей профессиональной деятельностью;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решать: расчетные задачи по химическим формулам и уравнениям;</w:t>
      </w:r>
    </w:p>
    <w:p w:rsidR="00EC4FDF" w:rsidRPr="002E0FAC" w:rsidRDefault="00556ECD" w:rsidP="002E0FAC">
      <w:pPr>
        <w:pStyle w:val="20"/>
        <w:shd w:val="clear" w:color="auto" w:fill="auto"/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использовать приобретенные знания и умения в практической деятельности и</w:t>
      </w:r>
    </w:p>
    <w:p w:rsidR="00EC4FDF" w:rsidRPr="002E0FAC" w:rsidRDefault="00556ECD" w:rsidP="002E0FAC">
      <w:pPr>
        <w:pStyle w:val="20"/>
        <w:shd w:val="clear" w:color="auto" w:fill="auto"/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повседневной жизни: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для объяснения химических явлений, происходящих в природе, быту и на производстве;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определения возможности протекания химических превращений в различных условиях и оценки их последствий;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lastRenderedPageBreak/>
        <w:t>экологически грамотного поведения в окружающей среде;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оценки влияния химического загрязнения окружающей среды на организм человека и другие живые организмы;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безопасного обращения с горючими и токсичными веществами и лабораторным оборудованием;</w:t>
      </w:r>
    </w:p>
    <w:p w:rsidR="00EC4FDF" w:rsidRPr="002E0FAC" w:rsidRDefault="00556ECD" w:rsidP="002E0FAC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приготовления растворов заданной концентрации в быту и на производстве;</w:t>
      </w:r>
    </w:p>
    <w:p w:rsidR="00EC4FDF" w:rsidRPr="002E0FAC" w:rsidRDefault="00556ECD" w:rsidP="002E0FAC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критической оценки достоверности химической информации, поступающей из разных источников.</w:t>
      </w:r>
    </w:p>
    <w:p w:rsidR="00EC4FDF" w:rsidRPr="002E0FAC" w:rsidRDefault="00556ECD" w:rsidP="002E0FAC">
      <w:pPr>
        <w:pStyle w:val="30"/>
        <w:shd w:val="clear" w:color="auto" w:fill="auto"/>
        <w:spacing w:before="0" w:after="0" w:line="274" w:lineRule="exact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В результате освоения учебной дисциплины «Химия» обучающийся должен знать:</w:t>
      </w:r>
    </w:p>
    <w:p w:rsidR="00EC4FDF" w:rsidRPr="002E0FAC" w:rsidRDefault="00556ECD" w:rsidP="002E0FAC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 xml:space="preserve"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</w:r>
      <w:proofErr w:type="spellStart"/>
      <w:r w:rsidRPr="002E0FAC">
        <w:rPr>
          <w:b w:val="0"/>
          <w:sz w:val="28"/>
          <w:szCs w:val="28"/>
        </w:rPr>
        <w:t>неэлектролит</w:t>
      </w:r>
      <w:proofErr w:type="spellEnd"/>
      <w:r w:rsidRPr="002E0FAC">
        <w:rPr>
          <w:b w:val="0"/>
          <w:sz w:val="28"/>
          <w:szCs w:val="28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EC4FDF" w:rsidRPr="002E0FAC" w:rsidRDefault="00556ECD" w:rsidP="002E0FAC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основные законы химии: сохранения массы веществ, постоянства состава веществ, Периодический закон Д.И. Менделеева;</w:t>
      </w:r>
    </w:p>
    <w:p w:rsidR="00EC4FDF" w:rsidRPr="002E0FAC" w:rsidRDefault="00556ECD" w:rsidP="002E0FAC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основные теории химии; химической связи, электролитической диссоциации, строения органических и неорганических соединений;</w:t>
      </w:r>
    </w:p>
    <w:p w:rsidR="00EC4FDF" w:rsidRPr="002E0FAC" w:rsidRDefault="00556ECD" w:rsidP="002E0FAC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151" w:line="274" w:lineRule="exact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</w:r>
    </w:p>
    <w:p w:rsidR="00EC4FDF" w:rsidRPr="002E0FAC" w:rsidRDefault="00556ECD" w:rsidP="002E0FAC">
      <w:pPr>
        <w:pStyle w:val="30"/>
        <w:shd w:val="clear" w:color="auto" w:fill="auto"/>
        <w:spacing w:before="0" w:after="484" w:line="235" w:lineRule="exact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Освоение содержания учебной дисциплины «Химия», обеспечивает достижение студентами следующих результатов:</w:t>
      </w:r>
    </w:p>
    <w:p w:rsidR="00EC4FDF" w:rsidRPr="002E0FAC" w:rsidRDefault="00556ECD" w:rsidP="002E0FAC">
      <w:pPr>
        <w:pStyle w:val="50"/>
        <w:numPr>
          <w:ilvl w:val="0"/>
          <w:numId w:val="3"/>
        </w:numPr>
        <w:shd w:val="clear" w:color="auto" w:fill="auto"/>
        <w:tabs>
          <w:tab w:val="left" w:pos="673"/>
        </w:tabs>
        <w:spacing w:before="0"/>
        <w:ind w:firstLine="567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личностных:</w:t>
      </w:r>
    </w:p>
    <w:p w:rsidR="00EC4FDF" w:rsidRPr="002E0FAC" w:rsidRDefault="00556ECD" w:rsidP="002E0FAC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30" w:lineRule="exact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EC4FDF" w:rsidRPr="002E0FAC" w:rsidRDefault="00556ECD" w:rsidP="002E0FAC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30" w:lineRule="exact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EC4FDF" w:rsidRPr="002E0FAC" w:rsidRDefault="00556ECD" w:rsidP="002E0FAC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240" w:line="230" w:lineRule="exact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EC4FDF" w:rsidRPr="002E0FAC" w:rsidRDefault="00556ECD" w:rsidP="002E0FAC">
      <w:pPr>
        <w:pStyle w:val="50"/>
        <w:numPr>
          <w:ilvl w:val="0"/>
          <w:numId w:val="3"/>
        </w:numPr>
        <w:shd w:val="clear" w:color="auto" w:fill="auto"/>
        <w:tabs>
          <w:tab w:val="left" w:pos="673"/>
        </w:tabs>
        <w:spacing w:before="0"/>
        <w:ind w:firstLine="567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метапредметных:</w:t>
      </w:r>
    </w:p>
    <w:p w:rsidR="00EC4FDF" w:rsidRPr="002E0FAC" w:rsidRDefault="00556ECD" w:rsidP="002E0FAC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40" w:lineRule="auto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 xml:space="preserve"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</w:t>
      </w:r>
      <w:r w:rsidRPr="002E0FAC">
        <w:rPr>
          <w:b w:val="0"/>
          <w:sz w:val="28"/>
          <w:szCs w:val="28"/>
        </w:rPr>
        <w:lastRenderedPageBreak/>
        <w:t>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EC4FDF" w:rsidRPr="002E0FAC" w:rsidRDefault="00556ECD" w:rsidP="002E0FAC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40" w:lineRule="auto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EC4FDF" w:rsidRPr="002E0FAC" w:rsidRDefault="00556ECD" w:rsidP="002E0FAC">
      <w:pPr>
        <w:pStyle w:val="50"/>
        <w:numPr>
          <w:ilvl w:val="0"/>
          <w:numId w:val="3"/>
        </w:numPr>
        <w:shd w:val="clear" w:color="auto" w:fill="auto"/>
        <w:tabs>
          <w:tab w:val="left" w:pos="518"/>
        </w:tabs>
        <w:spacing w:before="0"/>
        <w:ind w:firstLine="567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предметных:</w:t>
      </w:r>
    </w:p>
    <w:p w:rsidR="00EC4FDF" w:rsidRPr="002E0FAC" w:rsidRDefault="00556ECD" w:rsidP="002E0FAC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40" w:lineRule="auto"/>
        <w:ind w:firstLine="567"/>
        <w:jc w:val="both"/>
        <w:rPr>
          <w:b w:val="0"/>
          <w:sz w:val="28"/>
          <w:szCs w:val="28"/>
        </w:rPr>
      </w:pPr>
      <w:r w:rsidRPr="002E0FAC">
        <w:rPr>
          <w:b w:val="0"/>
          <w:sz w:val="28"/>
          <w:szCs w:val="28"/>
        </w:rPr>
        <w:t>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EC4FDF" w:rsidRPr="002E0FAC" w:rsidRDefault="00556ECD" w:rsidP="002E0FAC">
      <w:pPr>
        <w:pStyle w:val="20"/>
        <w:numPr>
          <w:ilvl w:val="0"/>
          <w:numId w:val="4"/>
        </w:numPr>
        <w:shd w:val="clear" w:color="auto" w:fill="auto"/>
        <w:tabs>
          <w:tab w:val="left" w:pos="513"/>
        </w:tabs>
        <w:spacing w:after="0" w:line="240" w:lineRule="auto"/>
        <w:ind w:right="260"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EC4FDF" w:rsidRPr="002E0FAC" w:rsidRDefault="00556ECD" w:rsidP="002E0FAC">
      <w:pPr>
        <w:pStyle w:val="20"/>
        <w:numPr>
          <w:ilvl w:val="0"/>
          <w:numId w:val="4"/>
        </w:numPr>
        <w:shd w:val="clear" w:color="auto" w:fill="auto"/>
        <w:tabs>
          <w:tab w:val="left" w:pos="513"/>
        </w:tabs>
        <w:spacing w:after="0" w:line="240" w:lineRule="auto"/>
        <w:ind w:right="260"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EC4FDF" w:rsidRPr="002E0FAC" w:rsidRDefault="00556ECD" w:rsidP="002E0FAC">
      <w:pPr>
        <w:pStyle w:val="20"/>
        <w:numPr>
          <w:ilvl w:val="0"/>
          <w:numId w:val="4"/>
        </w:numPr>
        <w:shd w:val="clear" w:color="auto" w:fill="auto"/>
        <w:tabs>
          <w:tab w:val="left" w:pos="513"/>
        </w:tabs>
        <w:spacing w:after="0" w:line="240" w:lineRule="auto"/>
        <w:ind w:right="260"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сформированное^ умения давать количественные оценки и производить расчеты по химическим формулам и уравнениям;</w:t>
      </w:r>
    </w:p>
    <w:p w:rsidR="00EC4FDF" w:rsidRPr="002E0FAC" w:rsidRDefault="00556ECD" w:rsidP="002E0FAC">
      <w:pPr>
        <w:pStyle w:val="20"/>
        <w:numPr>
          <w:ilvl w:val="0"/>
          <w:numId w:val="4"/>
        </w:numPr>
        <w:shd w:val="clear" w:color="auto" w:fill="auto"/>
        <w:tabs>
          <w:tab w:val="left" w:pos="513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владение правилами техники безопасности при использовании химических веществ;</w:t>
      </w:r>
    </w:p>
    <w:p w:rsidR="00EC4FDF" w:rsidRDefault="00556ECD" w:rsidP="002E0FAC">
      <w:pPr>
        <w:pStyle w:val="20"/>
        <w:numPr>
          <w:ilvl w:val="0"/>
          <w:numId w:val="4"/>
        </w:numPr>
        <w:shd w:val="clear" w:color="auto" w:fill="auto"/>
        <w:tabs>
          <w:tab w:val="left" w:pos="513"/>
        </w:tabs>
        <w:spacing w:after="0" w:line="240" w:lineRule="auto"/>
        <w:ind w:right="260" w:firstLine="567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сформированность собственной позиции по отношению к химической информации, получаемой из разных источников.</w:t>
      </w:r>
    </w:p>
    <w:p w:rsidR="002E0FAC" w:rsidRPr="002E0FAC" w:rsidRDefault="002E0FAC" w:rsidP="002E0FAC">
      <w:pPr>
        <w:pStyle w:val="20"/>
        <w:shd w:val="clear" w:color="auto" w:fill="auto"/>
        <w:tabs>
          <w:tab w:val="left" w:pos="513"/>
        </w:tabs>
        <w:spacing w:after="0" w:line="240" w:lineRule="auto"/>
        <w:ind w:left="567" w:right="260" w:firstLine="0"/>
        <w:jc w:val="both"/>
        <w:rPr>
          <w:sz w:val="28"/>
          <w:szCs w:val="28"/>
        </w:rPr>
      </w:pPr>
    </w:p>
    <w:p w:rsidR="00EC4FDF" w:rsidRPr="002E0FAC" w:rsidRDefault="00556ECD" w:rsidP="002E0FAC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716"/>
        </w:tabs>
        <w:spacing w:before="0" w:after="0" w:line="220" w:lineRule="exact"/>
        <w:ind w:firstLine="567"/>
        <w:rPr>
          <w:sz w:val="28"/>
          <w:szCs w:val="28"/>
        </w:rPr>
      </w:pPr>
      <w:bookmarkStart w:id="3" w:name="bookmark3"/>
      <w:r w:rsidRPr="002E0FAC">
        <w:rPr>
          <w:sz w:val="28"/>
          <w:szCs w:val="28"/>
        </w:rPr>
        <w:t>Рекомендуемое количество часов на освоение программы учебной дисциплины</w:t>
      </w:r>
      <w:bookmarkEnd w:id="3"/>
      <w:r w:rsidR="002E0FAC">
        <w:rPr>
          <w:sz w:val="28"/>
          <w:szCs w:val="28"/>
        </w:rPr>
        <w:t xml:space="preserve"> </w:t>
      </w:r>
      <w:r w:rsidRPr="002E0FAC">
        <w:rPr>
          <w:sz w:val="28"/>
          <w:szCs w:val="28"/>
        </w:rPr>
        <w:t>«Химия»:</w:t>
      </w:r>
    </w:p>
    <w:p w:rsidR="000C5750" w:rsidRPr="00A8168B" w:rsidRDefault="000C5750" w:rsidP="000C5750">
      <w:pPr>
        <w:pStyle w:val="20"/>
        <w:shd w:val="clear" w:color="auto" w:fill="auto"/>
        <w:spacing w:after="0" w:line="278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образовательной программы </w:t>
      </w:r>
      <w:proofErr w:type="gramStart"/>
      <w:r w:rsidR="00B002B9">
        <w:rPr>
          <w:b/>
          <w:bCs/>
          <w:sz w:val="28"/>
          <w:szCs w:val="28"/>
        </w:rPr>
        <w:t>92</w:t>
      </w:r>
      <w:r>
        <w:rPr>
          <w:sz w:val="28"/>
          <w:szCs w:val="28"/>
        </w:rPr>
        <w:t xml:space="preserve"> </w:t>
      </w:r>
      <w:r w:rsidRPr="00A8168B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proofErr w:type="gramEnd"/>
      <w:r w:rsidRPr="00A8168B">
        <w:rPr>
          <w:sz w:val="28"/>
          <w:szCs w:val="28"/>
        </w:rPr>
        <w:t>, в том числе:</w:t>
      </w:r>
    </w:p>
    <w:p w:rsidR="000C5750" w:rsidRDefault="000C5750" w:rsidP="000C5750">
      <w:pPr>
        <w:pStyle w:val="20"/>
        <w:shd w:val="clear" w:color="auto" w:fill="auto"/>
        <w:spacing w:after="287" w:line="278" w:lineRule="exact"/>
        <w:ind w:firstLine="0"/>
        <w:rPr>
          <w:sz w:val="28"/>
          <w:szCs w:val="28"/>
        </w:rPr>
      </w:pPr>
      <w:r w:rsidRPr="002C188B">
        <w:rPr>
          <w:sz w:val="28"/>
          <w:szCs w:val="28"/>
        </w:rPr>
        <w:t>Работа с преподавателем</w:t>
      </w:r>
      <w:r>
        <w:rPr>
          <w:b/>
          <w:bCs/>
          <w:sz w:val="28"/>
          <w:szCs w:val="28"/>
        </w:rPr>
        <w:t xml:space="preserve"> 78</w:t>
      </w:r>
      <w:r w:rsidRPr="00A8168B">
        <w:rPr>
          <w:sz w:val="28"/>
          <w:szCs w:val="28"/>
        </w:rPr>
        <w:t xml:space="preserve"> часов; </w:t>
      </w:r>
      <w:r w:rsidR="00B002B9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 -</w:t>
      </w:r>
      <w:proofErr w:type="gramStart"/>
      <w:r w:rsidR="00B002B9">
        <w:rPr>
          <w:sz w:val="28"/>
          <w:szCs w:val="28"/>
        </w:rPr>
        <w:t xml:space="preserve">8 </w:t>
      </w:r>
      <w:r>
        <w:rPr>
          <w:sz w:val="28"/>
          <w:szCs w:val="28"/>
        </w:rPr>
        <w:t xml:space="preserve"> час</w:t>
      </w:r>
      <w:r w:rsidR="00B002B9">
        <w:rPr>
          <w:sz w:val="28"/>
          <w:szCs w:val="28"/>
        </w:rPr>
        <w:t>ов</w:t>
      </w:r>
      <w:proofErr w:type="gramEnd"/>
      <w:r>
        <w:rPr>
          <w:sz w:val="28"/>
          <w:szCs w:val="28"/>
        </w:rPr>
        <w:t>, экзамен-</w:t>
      </w:r>
      <w:r w:rsidR="00B002B9">
        <w:rPr>
          <w:sz w:val="28"/>
          <w:szCs w:val="28"/>
        </w:rPr>
        <w:t>6</w:t>
      </w:r>
      <w:r>
        <w:rPr>
          <w:sz w:val="28"/>
          <w:szCs w:val="28"/>
        </w:rPr>
        <w:t xml:space="preserve"> час</w:t>
      </w:r>
      <w:r w:rsidR="00B002B9">
        <w:rPr>
          <w:sz w:val="28"/>
          <w:szCs w:val="28"/>
        </w:rPr>
        <w:t>ов</w:t>
      </w:r>
    </w:p>
    <w:p w:rsidR="002E0FAC" w:rsidRDefault="002E0FAC" w:rsidP="002E0FAC">
      <w:pPr>
        <w:pStyle w:val="20"/>
        <w:shd w:val="clear" w:color="auto" w:fill="auto"/>
        <w:spacing w:after="240" w:line="278" w:lineRule="exact"/>
        <w:ind w:right="-58" w:firstLine="567"/>
        <w:jc w:val="center"/>
        <w:rPr>
          <w:b/>
          <w:bCs/>
          <w:sz w:val="28"/>
          <w:szCs w:val="28"/>
        </w:rPr>
      </w:pPr>
      <w:bookmarkStart w:id="4" w:name="bookmark4"/>
    </w:p>
    <w:p w:rsidR="002E0FAC" w:rsidRDefault="002E0FAC" w:rsidP="002E0FAC">
      <w:pPr>
        <w:pStyle w:val="20"/>
        <w:shd w:val="clear" w:color="auto" w:fill="auto"/>
        <w:spacing w:after="240" w:line="278" w:lineRule="exact"/>
        <w:ind w:right="-58" w:firstLine="567"/>
        <w:jc w:val="center"/>
        <w:rPr>
          <w:b/>
          <w:bCs/>
          <w:sz w:val="28"/>
          <w:szCs w:val="28"/>
        </w:rPr>
      </w:pPr>
    </w:p>
    <w:p w:rsidR="002E0FAC" w:rsidRDefault="002E0FAC" w:rsidP="002E0FAC">
      <w:pPr>
        <w:pStyle w:val="20"/>
        <w:shd w:val="clear" w:color="auto" w:fill="auto"/>
        <w:spacing w:after="240" w:line="278" w:lineRule="exact"/>
        <w:ind w:right="-58" w:firstLine="567"/>
        <w:jc w:val="center"/>
        <w:rPr>
          <w:b/>
          <w:bCs/>
          <w:sz w:val="28"/>
          <w:szCs w:val="28"/>
        </w:rPr>
      </w:pPr>
    </w:p>
    <w:p w:rsidR="002E0FAC" w:rsidRDefault="002E0FAC" w:rsidP="002E0FAC">
      <w:pPr>
        <w:pStyle w:val="20"/>
        <w:shd w:val="clear" w:color="auto" w:fill="auto"/>
        <w:spacing w:after="240" w:line="278" w:lineRule="exact"/>
        <w:ind w:right="-58" w:firstLine="567"/>
        <w:jc w:val="center"/>
        <w:rPr>
          <w:b/>
          <w:bCs/>
          <w:sz w:val="28"/>
          <w:szCs w:val="28"/>
        </w:rPr>
      </w:pPr>
    </w:p>
    <w:p w:rsidR="002E0FAC" w:rsidRDefault="002E0FAC" w:rsidP="002E0FAC">
      <w:pPr>
        <w:pStyle w:val="20"/>
        <w:shd w:val="clear" w:color="auto" w:fill="auto"/>
        <w:spacing w:after="240" w:line="278" w:lineRule="exact"/>
        <w:ind w:right="-58" w:firstLine="567"/>
        <w:jc w:val="center"/>
        <w:rPr>
          <w:b/>
          <w:bCs/>
          <w:sz w:val="28"/>
          <w:szCs w:val="28"/>
        </w:rPr>
      </w:pPr>
    </w:p>
    <w:p w:rsidR="002E0FAC" w:rsidRDefault="002E0FAC" w:rsidP="002E0FAC">
      <w:pPr>
        <w:pStyle w:val="20"/>
        <w:shd w:val="clear" w:color="auto" w:fill="auto"/>
        <w:spacing w:after="240" w:line="278" w:lineRule="exact"/>
        <w:ind w:right="-58" w:firstLine="567"/>
        <w:jc w:val="center"/>
        <w:rPr>
          <w:b/>
          <w:bCs/>
          <w:sz w:val="28"/>
          <w:szCs w:val="28"/>
        </w:rPr>
      </w:pPr>
    </w:p>
    <w:p w:rsidR="002E0FAC" w:rsidRDefault="002E0FAC" w:rsidP="002E0FAC">
      <w:pPr>
        <w:pStyle w:val="20"/>
        <w:shd w:val="clear" w:color="auto" w:fill="auto"/>
        <w:spacing w:after="240" w:line="278" w:lineRule="exact"/>
        <w:ind w:right="-58" w:firstLine="567"/>
        <w:jc w:val="center"/>
        <w:rPr>
          <w:b/>
          <w:bCs/>
          <w:sz w:val="28"/>
          <w:szCs w:val="28"/>
        </w:rPr>
      </w:pPr>
    </w:p>
    <w:p w:rsidR="002E0FAC" w:rsidRDefault="002E0FAC" w:rsidP="002E0FAC">
      <w:pPr>
        <w:pStyle w:val="20"/>
        <w:shd w:val="clear" w:color="auto" w:fill="auto"/>
        <w:spacing w:after="240" w:line="278" w:lineRule="exact"/>
        <w:ind w:right="-58" w:firstLine="567"/>
        <w:jc w:val="center"/>
        <w:rPr>
          <w:b/>
          <w:bCs/>
          <w:sz w:val="28"/>
          <w:szCs w:val="28"/>
        </w:rPr>
      </w:pPr>
    </w:p>
    <w:p w:rsidR="002E0FAC" w:rsidRDefault="002E0FAC" w:rsidP="002E0FAC">
      <w:pPr>
        <w:pStyle w:val="20"/>
        <w:shd w:val="clear" w:color="auto" w:fill="auto"/>
        <w:spacing w:after="240" w:line="278" w:lineRule="exact"/>
        <w:ind w:right="-58" w:firstLine="567"/>
        <w:jc w:val="center"/>
        <w:rPr>
          <w:b/>
          <w:bCs/>
          <w:sz w:val="28"/>
          <w:szCs w:val="28"/>
        </w:rPr>
      </w:pPr>
    </w:p>
    <w:p w:rsidR="00EC4FDF" w:rsidRPr="002E0FAC" w:rsidRDefault="00556ECD" w:rsidP="002E0FAC">
      <w:pPr>
        <w:pStyle w:val="20"/>
        <w:shd w:val="clear" w:color="auto" w:fill="auto"/>
        <w:spacing w:after="240" w:line="278" w:lineRule="exact"/>
        <w:ind w:right="-58" w:firstLine="567"/>
        <w:jc w:val="center"/>
        <w:rPr>
          <w:b/>
          <w:bCs/>
          <w:sz w:val="28"/>
          <w:szCs w:val="28"/>
        </w:rPr>
      </w:pPr>
      <w:r w:rsidRPr="002E0FAC">
        <w:rPr>
          <w:b/>
          <w:bCs/>
          <w:sz w:val="28"/>
          <w:szCs w:val="28"/>
        </w:rPr>
        <w:t>СТРУКТУРА И СОДЕРЖАНИЕ УЧЕБНОЙ ДИСЦИПЛИНЫ «ХИМИЯ»</w:t>
      </w:r>
      <w:bookmarkEnd w:id="4"/>
    </w:p>
    <w:p w:rsidR="00EC4FDF" w:rsidRDefault="00556EC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15"/>
        </w:tabs>
        <w:spacing w:before="0" w:after="0" w:line="220" w:lineRule="exact"/>
        <w:ind w:firstLine="0"/>
        <w:rPr>
          <w:sz w:val="28"/>
          <w:szCs w:val="28"/>
        </w:rPr>
      </w:pPr>
      <w:bookmarkStart w:id="5" w:name="bookmark5"/>
      <w:r w:rsidRPr="002E0FAC">
        <w:rPr>
          <w:sz w:val="28"/>
          <w:szCs w:val="28"/>
        </w:rPr>
        <w:t>Объем учебной дисциплины и виды учебной работы</w:t>
      </w:r>
      <w:bookmarkEnd w:id="5"/>
    </w:p>
    <w:p w:rsidR="000C5750" w:rsidRPr="002E0FAC" w:rsidRDefault="000C5750" w:rsidP="000C5750">
      <w:pPr>
        <w:pStyle w:val="12"/>
        <w:keepNext/>
        <w:keepLines/>
        <w:shd w:val="clear" w:color="auto" w:fill="auto"/>
        <w:tabs>
          <w:tab w:val="left" w:pos="515"/>
        </w:tabs>
        <w:spacing w:before="0" w:after="0" w:line="220" w:lineRule="exact"/>
        <w:ind w:firstLine="0"/>
        <w:rPr>
          <w:sz w:val="28"/>
          <w:szCs w:val="28"/>
        </w:rPr>
      </w:pPr>
    </w:p>
    <w:tbl>
      <w:tblPr>
        <w:tblOverlap w:val="never"/>
        <w:tblW w:w="100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83"/>
        <w:gridCol w:w="1871"/>
      </w:tblGrid>
      <w:tr w:rsidR="00EC4FDF" w:rsidRPr="002E0FAC" w:rsidTr="002E0FAC">
        <w:trPr>
          <w:trHeight w:hRule="exact" w:val="601"/>
          <w:jc w:val="center"/>
        </w:trPr>
        <w:tc>
          <w:tcPr>
            <w:tcW w:w="8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Pr="002E0FAC" w:rsidRDefault="00556ECD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2E0FAC">
              <w:rPr>
                <w:rStyle w:val="23"/>
                <w:sz w:val="28"/>
                <w:szCs w:val="28"/>
              </w:rPr>
              <w:t>Вид учебной работы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Pr="002E0FAC" w:rsidRDefault="00556ECD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left="240" w:firstLine="0"/>
              <w:rPr>
                <w:sz w:val="28"/>
                <w:szCs w:val="28"/>
              </w:rPr>
            </w:pPr>
            <w:r w:rsidRPr="002E0FAC">
              <w:rPr>
                <w:rStyle w:val="2115pt"/>
                <w:sz w:val="28"/>
                <w:szCs w:val="28"/>
              </w:rPr>
              <w:t>Объем часов</w:t>
            </w:r>
          </w:p>
        </w:tc>
      </w:tr>
      <w:tr w:rsidR="00EC4FDF" w:rsidRPr="002E0FAC" w:rsidTr="002E0FAC">
        <w:trPr>
          <w:trHeight w:hRule="exact" w:val="369"/>
          <w:jc w:val="center"/>
        </w:trPr>
        <w:tc>
          <w:tcPr>
            <w:tcW w:w="8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Pr="002E0FAC" w:rsidRDefault="000C5750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образовательной программы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Pr="00B002B9" w:rsidRDefault="00B002B9" w:rsidP="00B002B9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B002B9">
              <w:rPr>
                <w:rStyle w:val="23"/>
                <w:sz w:val="28"/>
                <w:szCs w:val="28"/>
              </w:rPr>
              <w:t>92</w:t>
            </w:r>
          </w:p>
        </w:tc>
      </w:tr>
      <w:tr w:rsidR="00EC4FDF" w:rsidRPr="002E0FAC" w:rsidTr="002E0FAC">
        <w:trPr>
          <w:trHeight w:hRule="exact" w:val="356"/>
          <w:jc w:val="center"/>
        </w:trPr>
        <w:tc>
          <w:tcPr>
            <w:tcW w:w="8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Pr="002E0FAC" w:rsidRDefault="000C5750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преподавателем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Pr="00B002B9" w:rsidRDefault="00BF2401" w:rsidP="00B002B9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B002B9">
              <w:rPr>
                <w:rStyle w:val="23"/>
                <w:sz w:val="28"/>
                <w:szCs w:val="28"/>
              </w:rPr>
              <w:t>7</w:t>
            </w:r>
            <w:r w:rsidR="00556ECD" w:rsidRPr="00B002B9">
              <w:rPr>
                <w:rStyle w:val="23"/>
                <w:sz w:val="28"/>
                <w:szCs w:val="28"/>
              </w:rPr>
              <w:t>8</w:t>
            </w:r>
          </w:p>
        </w:tc>
      </w:tr>
      <w:tr w:rsidR="00EC4FDF" w:rsidRPr="002E0FAC" w:rsidTr="002E0FAC">
        <w:trPr>
          <w:trHeight w:hRule="exact" w:val="369"/>
          <w:jc w:val="center"/>
        </w:trPr>
        <w:tc>
          <w:tcPr>
            <w:tcW w:w="8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Pr="002E0FAC" w:rsidRDefault="00556ECD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8"/>
                <w:szCs w:val="28"/>
              </w:rPr>
            </w:pPr>
            <w:r w:rsidRPr="002E0FAC">
              <w:rPr>
                <w:rStyle w:val="24"/>
                <w:sz w:val="28"/>
                <w:szCs w:val="28"/>
              </w:rPr>
              <w:t>в том числе: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Pr="00B002B9" w:rsidRDefault="00EC4FDF" w:rsidP="00B002B9">
            <w:pPr>
              <w:framePr w:w="972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FDF" w:rsidRPr="002E0FAC" w:rsidTr="002E0FAC">
        <w:trPr>
          <w:trHeight w:hRule="exact" w:val="363"/>
          <w:jc w:val="center"/>
        </w:trPr>
        <w:tc>
          <w:tcPr>
            <w:tcW w:w="8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Pr="002E0FAC" w:rsidRDefault="00B002B9" w:rsidP="00B002B9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360" w:firstLine="0"/>
              <w:rPr>
                <w:sz w:val="28"/>
                <w:szCs w:val="28"/>
              </w:rPr>
            </w:pPr>
            <w:r>
              <w:rPr>
                <w:rStyle w:val="24"/>
                <w:sz w:val="28"/>
                <w:szCs w:val="28"/>
              </w:rPr>
              <w:t>Самостоятельная работа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Pr="00B002B9" w:rsidRDefault="00B002B9" w:rsidP="00B002B9">
            <w:pPr>
              <w:framePr w:w="972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2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C5750" w:rsidRPr="002E0FAC" w:rsidTr="002E0FAC">
        <w:trPr>
          <w:trHeight w:hRule="exact" w:val="363"/>
          <w:jc w:val="center"/>
        </w:trPr>
        <w:tc>
          <w:tcPr>
            <w:tcW w:w="8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5750" w:rsidRPr="002E0FAC" w:rsidRDefault="000C5750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360" w:firstLine="0"/>
              <w:rPr>
                <w:rStyle w:val="24"/>
                <w:sz w:val="28"/>
                <w:szCs w:val="28"/>
              </w:rPr>
            </w:pPr>
            <w:r>
              <w:rPr>
                <w:rStyle w:val="24"/>
                <w:sz w:val="28"/>
                <w:szCs w:val="28"/>
              </w:rPr>
              <w:t>консультации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5750" w:rsidRPr="00B002B9" w:rsidRDefault="000C5750" w:rsidP="00B002B9">
            <w:pPr>
              <w:framePr w:w="9725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C4FDF" w:rsidRPr="002E0FAC" w:rsidTr="002E0FAC">
        <w:trPr>
          <w:trHeight w:hRule="exact" w:val="713"/>
          <w:jc w:val="center"/>
        </w:trPr>
        <w:tc>
          <w:tcPr>
            <w:tcW w:w="10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Pr="00B002B9" w:rsidRDefault="00556ECD" w:rsidP="00B002B9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  <w:rPr>
                <w:i/>
                <w:sz w:val="28"/>
                <w:szCs w:val="28"/>
              </w:rPr>
            </w:pPr>
            <w:r w:rsidRPr="00B002B9">
              <w:rPr>
                <w:rStyle w:val="2115pt0"/>
                <w:i w:val="0"/>
                <w:sz w:val="28"/>
                <w:szCs w:val="28"/>
              </w:rPr>
              <w:t xml:space="preserve">Итоговая аттестация в форме </w:t>
            </w:r>
            <w:r w:rsidR="00BF2401" w:rsidRPr="00B002B9">
              <w:rPr>
                <w:rStyle w:val="2115pt0"/>
                <w:b/>
                <w:bCs/>
                <w:i w:val="0"/>
                <w:sz w:val="28"/>
                <w:szCs w:val="28"/>
              </w:rPr>
              <w:t>экзамена</w:t>
            </w:r>
            <w:r w:rsidR="000C5750" w:rsidRPr="00B002B9">
              <w:rPr>
                <w:rStyle w:val="2115pt0"/>
                <w:b/>
                <w:bCs/>
                <w:i w:val="0"/>
                <w:sz w:val="28"/>
                <w:szCs w:val="28"/>
              </w:rPr>
              <w:t xml:space="preserve">                                                             </w:t>
            </w:r>
            <w:r w:rsidR="00B002B9" w:rsidRPr="00B002B9">
              <w:rPr>
                <w:rStyle w:val="2115pt0"/>
                <w:b/>
                <w:bCs/>
                <w:i w:val="0"/>
                <w:sz w:val="28"/>
                <w:szCs w:val="28"/>
              </w:rPr>
              <w:t>6</w:t>
            </w:r>
          </w:p>
        </w:tc>
      </w:tr>
    </w:tbl>
    <w:p w:rsidR="00EC4FDF" w:rsidRPr="002E0FAC" w:rsidRDefault="00EC4FDF">
      <w:pPr>
        <w:framePr w:w="9725" w:wrap="notBeside" w:vAnchor="text" w:hAnchor="text" w:xAlign="center" w:y="1"/>
        <w:rPr>
          <w:sz w:val="28"/>
          <w:szCs w:val="28"/>
        </w:rPr>
      </w:pPr>
    </w:p>
    <w:p w:rsidR="00EC4FDF" w:rsidRDefault="00EC4FDF">
      <w:pPr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  <w:sectPr w:rsidR="00EC4FDF" w:rsidSect="00106AC9">
          <w:pgSz w:w="11900" w:h="16840"/>
          <w:pgMar w:top="1085" w:right="843" w:bottom="1418" w:left="1476" w:header="0" w:footer="3" w:gutter="0"/>
          <w:cols w:space="720"/>
          <w:noEndnote/>
          <w:docGrid w:linePitch="360"/>
        </w:sectPr>
      </w:pPr>
    </w:p>
    <w:p w:rsidR="00EC4FDF" w:rsidRDefault="00EC4FDF">
      <w:pPr>
        <w:spacing w:line="15" w:lineRule="exact"/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  <w:sectPr w:rsidR="00EC4FDF">
          <w:footerReference w:type="default" r:id="rId15"/>
          <w:pgSz w:w="16840" w:h="11900" w:orient="landscape"/>
          <w:pgMar w:top="542" w:right="0" w:bottom="928" w:left="0" w:header="0" w:footer="3" w:gutter="0"/>
          <w:cols w:space="720"/>
          <w:noEndnote/>
          <w:docGrid w:linePitch="360"/>
        </w:sectPr>
      </w:pPr>
    </w:p>
    <w:p w:rsidR="00EC4FDF" w:rsidRDefault="00556ECD">
      <w:pPr>
        <w:pStyle w:val="a9"/>
        <w:framePr w:w="15461" w:wrap="notBeside" w:vAnchor="text" w:hAnchor="text" w:xAlign="center" w:y="1"/>
        <w:shd w:val="clear" w:color="auto" w:fill="auto"/>
        <w:spacing w:line="220" w:lineRule="exact"/>
      </w:pPr>
      <w:r>
        <w:rPr>
          <w:rStyle w:val="aa"/>
          <w:b/>
          <w:bCs/>
        </w:rPr>
        <w:t>2.2. Тематический план и содержание учебной дисциплины «Химия»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EC4FDF" w:rsidTr="00BF2401">
        <w:trPr>
          <w:trHeight w:hRule="exact" w:val="317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Наименование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Содержание учебного материала, лабораторные работы и практические занятия,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left="280" w:firstLine="0"/>
            </w:pPr>
            <w:r>
              <w:rPr>
                <w:rStyle w:val="24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Уровень</w:t>
            </w:r>
          </w:p>
        </w:tc>
      </w:tr>
      <w:tr w:rsidR="00EC4FDF" w:rsidTr="00BF2401">
        <w:trPr>
          <w:trHeight w:hRule="exact" w:val="25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разделов и тем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самостоятельная работа обучающихся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освоения</w:t>
            </w:r>
          </w:p>
        </w:tc>
      </w:tr>
      <w:tr w:rsidR="00EC4FDF" w:rsidTr="00BF2401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1"/>
              </w:rPr>
              <w:t>1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1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1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1"/>
              </w:rPr>
              <w:t>4</w:t>
            </w:r>
          </w:p>
        </w:tc>
      </w:tr>
      <w:tr w:rsidR="00EC4FDF" w:rsidTr="00BF2401">
        <w:trPr>
          <w:trHeight w:hRule="exact" w:val="283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Раздел 1. ОБЩАЯ И НЕОРГАНИЧЕСКАЯ ХИМИЯ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Тема 1.1.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29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left="180" w:firstLine="0"/>
            </w:pPr>
            <w:r>
              <w:rPr>
                <w:rStyle w:val="24"/>
              </w:rPr>
              <w:t>Основные понятия и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Основные понятия химии. Вещество. Атом. Молекула. Химический элемент.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</w:tr>
      <w:tr w:rsidR="00EC4FDF" w:rsidTr="00BF2401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законы химии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Аллотропия. Простые и сложные вещества. Качественный и количественный состав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136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6(3)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веществ. Химические знаки и формулы. Относительные атомная и молекулярная массы. Количество вещества.</w:t>
            </w:r>
          </w:p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480"/>
            </w:pPr>
            <w:r>
              <w:rPr>
                <w:rStyle w:val="24"/>
              </w:rPr>
              <w:t>Основные законы химии. Стехиометрия. Закон сохранения массы веществ. Закон постоянства состава веществ молекулярной структуры. Закон Авогадро и следствия их него.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 w:rsidTr="00BF2401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56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Решение задач на нахождение относительной молекулярной массы, определение массовой доли химических элементов в сложном веществе, количества вещества и т.д.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Тема 1.2.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left="180" w:firstLine="0"/>
            </w:pPr>
            <w:r>
              <w:rPr>
                <w:rStyle w:val="24"/>
              </w:rPr>
              <w:t>Периодический закон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4"/>
              </w:rPr>
              <w:t>Периодический закон Д.И. Менделеева. Открытие Д.И. Менделеевым Периодического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</w:tr>
      <w:tr w:rsidR="00EC4FDF" w:rsidTr="00BF2401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и Периодическая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4"/>
              </w:rPr>
              <w:t>закона. Периодическая таблица химических элементов - графическое отображение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27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left="180" w:firstLine="0"/>
            </w:pPr>
            <w:r>
              <w:rPr>
                <w:rStyle w:val="24"/>
              </w:rPr>
              <w:t>система химических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4"/>
              </w:rPr>
              <w:t>периодического закона. Структура периодической таблицы: периоды (малые и большие),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элементов Д.И.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группы (главная и побочная).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Менделеева 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480"/>
              <w:jc w:val="both"/>
            </w:pPr>
            <w:r>
              <w:rPr>
                <w:rStyle w:val="24"/>
              </w:rPr>
              <w:t>Строение атома и периодический закон Д.И. Менделеева. Атом - сложная частица.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 w:rsidTr="00BF2401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строение атома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4"/>
              </w:rPr>
              <w:t>Ядро (протоны и нейтроны) и электронная оболочка. Изотопы. Строение электронных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135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4(2)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 xml:space="preserve">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</w:t>
            </w:r>
            <w:proofErr w:type="spellStart"/>
            <w:r>
              <w:rPr>
                <w:rStyle w:val="24"/>
              </w:rPr>
              <w:t>орбиталях</w:t>
            </w:r>
            <w:proofErr w:type="spellEnd"/>
            <w:r>
              <w:rPr>
                <w:rStyle w:val="24"/>
              </w:rPr>
              <w:t xml:space="preserve">. </w:t>
            </w:r>
            <w:r>
              <w:rPr>
                <w:rStyle w:val="24"/>
                <w:lang w:val="en-US" w:eastAsia="en-US" w:bidi="en-US"/>
              </w:rPr>
              <w:t>s</w:t>
            </w:r>
            <w:r w:rsidRPr="00106AC9">
              <w:rPr>
                <w:rStyle w:val="24"/>
                <w:lang w:eastAsia="en-US" w:bidi="en-US"/>
              </w:rPr>
              <w:t xml:space="preserve">-, </w:t>
            </w:r>
            <w:r>
              <w:rPr>
                <w:rStyle w:val="24"/>
              </w:rPr>
              <w:t xml:space="preserve">р- и </w:t>
            </w:r>
            <w:r>
              <w:rPr>
                <w:rStyle w:val="24"/>
                <w:lang w:val="en-US" w:eastAsia="en-US" w:bidi="en-US"/>
              </w:rPr>
              <w:t>d</w:t>
            </w:r>
            <w:r>
              <w:rPr>
                <w:rStyle w:val="24"/>
              </w:rPr>
              <w:t>-</w:t>
            </w:r>
            <w:proofErr w:type="spellStart"/>
            <w:r>
              <w:rPr>
                <w:rStyle w:val="24"/>
              </w:rPr>
              <w:t>орбитали</w:t>
            </w:r>
            <w:proofErr w:type="spellEnd"/>
            <w:r>
              <w:rPr>
                <w:rStyle w:val="24"/>
              </w:rPr>
              <w:t>. Электронные конфигурации атомов химических элементов.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480"/>
              <w:jc w:val="both"/>
            </w:pPr>
            <w:r>
              <w:rPr>
                <w:rStyle w:val="24"/>
              </w:rPr>
              <w:t>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</w:tr>
      <w:tr w:rsidR="00EC4FDF" w:rsidTr="00BF2401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 w:rsidTr="00BF2401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C4FDF" w:rsidRDefault="00EC4FDF">
      <w:pPr>
        <w:framePr w:w="15461" w:wrap="notBeside" w:vAnchor="text" w:hAnchor="text" w:xAlign="center" w:y="1"/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EC4FDF">
        <w:trPr>
          <w:trHeight w:hRule="exact" w:val="1118"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Решение качественных задач по теме: «Строение атома»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Расчет количества протонов, нейтронов, электронов в атомах различных химических элементов. Составление схем строения и электронных конфигураций атомов химических элементов.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4"/>
              </w:rPr>
              <w:t>Тема 1.3.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4"/>
              </w:rPr>
              <w:t>Строение вещества 8(4)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</w:tr>
      <w:tr w:rsidR="00EC4FDF">
        <w:trPr>
          <w:trHeight w:hRule="exact" w:val="5808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Ковалентная химическая связь.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Металлическая связь. Металлическая кристаллическая решетка и металлическая химическая связь.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Дисперсные системы.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90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900" w:after="114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1140" w:after="90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900" w:after="0" w:line="826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826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826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30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Семинар по теме «Типы химической связи»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64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Решение задач на нахождение объемной и массовой доли компонентов смеси, массовой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C4FDF" w:rsidRDefault="00EC4FDF">
      <w:pPr>
        <w:framePr w:w="15461" w:wrap="notBeside" w:vAnchor="text" w:hAnchor="text" w:xAlign="center" w:y="1"/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EC4FDF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доли примесей.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Тема 1.4.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21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4"/>
              </w:rPr>
              <w:t>Вода. Растворы. Электролитическая диссоциация 6(3)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Массовая доля растворенного вещества.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 xml:space="preserve">Электролитическая диссоциация. Электролиты и </w:t>
            </w:r>
            <w:proofErr w:type="spellStart"/>
            <w:r>
              <w:rPr>
                <w:rStyle w:val="24"/>
              </w:rPr>
              <w:t>неэлектролиты</w:t>
            </w:r>
            <w:proofErr w:type="spellEnd"/>
            <w:r>
              <w:rPr>
                <w:rStyle w:val="24"/>
              </w:rPr>
              <w:t>. Электролитическая диссоциация. Степень электролитической диссоциации. Сильные и слабые электролиты. Основные положения теории электролитической диссоциации.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Кислоты, основания и соли как электролиты.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0" w:after="6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60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0"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Лабораторные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«Приготовление раствора заданной концентрации».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56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Решение задач на массовую долю растворенного вещества. Реакций ионного обмена.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Тема 1.5.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111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4"/>
              </w:rPr>
              <w:t>Классификация неорганических соединений и их свойства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840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8(4)</w:t>
            </w: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</w:tbl>
    <w:p w:rsidR="00EC4FDF" w:rsidRDefault="00EC4FDF">
      <w:pPr>
        <w:framePr w:w="15461" w:wrap="notBeside" w:vAnchor="text" w:hAnchor="text" w:xAlign="center" w:y="1"/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EC4FDF">
        <w:trPr>
          <w:trHeight w:hRule="exact" w:val="1944"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получения оснований.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Соли и их свойства. Соли как электролиты. Соли средние, кислые и основные. Химические свойства солей в свете теории электролитической диссоциации. Способы получения солей.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</w:tr>
      <w:tr w:rsidR="00EC4FDF">
        <w:trPr>
          <w:trHeight w:hRule="exact" w:val="562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Генетическая связь между классами неорганических соединений. Решение расчётных задач по уравнениям реакций.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4"/>
              </w:rPr>
              <w:t>Тема 1.6.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4"/>
              </w:rPr>
              <w:t>Химические реакции 6(3)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90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900" w:after="0" w:line="826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826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826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3600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380"/>
              <w:jc w:val="both"/>
            </w:pPr>
            <w:r>
              <w:rPr>
                <w:rStyle w:val="24"/>
              </w:rPr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380"/>
              <w:jc w:val="both"/>
            </w:pPr>
            <w:r>
              <w:rPr>
                <w:rStyle w:val="24"/>
              </w:rPr>
              <w:t>Окислительно-восстановительные реакции. Степень окисления. Окислитель и восстановление. Восстановитель и окисление. Метод электронного баланса для составления уравнений окислительно-восстановительных реакций.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380"/>
              <w:jc w:val="both"/>
            </w:pPr>
            <w:r>
              <w:rPr>
                <w:rStyle w:val="24"/>
              </w:rPr>
              <w:t>Скорость химических реакций. 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соприкосновения и использования катализаторов.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380"/>
              <w:jc w:val="both"/>
            </w:pPr>
            <w:r>
              <w:rPr>
                <w:rStyle w:val="24"/>
              </w:rPr>
              <w:t>Обратимость химических реакций. Обратимые и необратимые реакции. Химическое равновесие и способы его смещения.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EC4FDF">
            <w:pPr>
              <w:framePr w:w="15461" w:wrap="notBeside" w:vAnchor="text" w:hAnchor="text" w:xAlign="center" w:y="1"/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326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Решение расчётных задач по термохимическим уравнениям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Составление уравнений окислительно-восстановительных реакций, расстановка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коэффициентов методом электронного баланса.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C4FDF" w:rsidRDefault="00EC4FDF">
      <w:pPr>
        <w:framePr w:w="15461" w:wrap="notBeside" w:vAnchor="text" w:hAnchor="text" w:xAlign="center" w:y="1"/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EC4FDF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Решение качественных задач по теме: «Химическое равновесие и способы его смещения».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Тема 1.7.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9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Металлы и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</w:pPr>
            <w:r>
              <w:rPr>
                <w:rStyle w:val="24"/>
              </w:rPr>
              <w:t>Металлы. Особенности строения атомов и кристаллов. Физические свойства металлов.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неметаллы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Классификация металлов по различным признакам. Химические свойства металлов.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6(3)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Электрохимический ряд напряжений металлов. Металлотермия.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</w:pPr>
            <w:r>
              <w:rPr>
                <w:rStyle w:val="24"/>
              </w:rPr>
              <w:t>Коррозия металлов: химическая и электрохимическая. Зависимость скорости коррозии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826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от условий окружающей среды. Классификация коррозии металлов по различным признакам. Способы защиты металлов от коррозии.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</w:pPr>
            <w:r>
              <w:rPr>
                <w:rStyle w:val="24"/>
              </w:rPr>
              <w:t>Общие способы получения металлов. Понятие о металлургии. Сплавы черные 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109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цветные.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</w:pPr>
            <w:r>
              <w:rPr>
                <w:rStyle w:val="24"/>
              </w:rPr>
              <w:t>Неметаллы. Особенности строения атомов. Неметаллы - простые вещества. Зависимость свойств галогенов от их положения в Периодической системе.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Окислительные и восстановительные свойства неметаллов в зависимости от их положения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в ряду электроотрицательности.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5"/>
              </w:rPr>
              <w:t>«Решение экспериментальных задач на идентификацию неорганических соединений».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56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Решение расчётных задач на определение практического и теоретического выхода продукта реакции. Решение вариативных задач.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C4FDF" w:rsidRDefault="00EC4FDF">
      <w:pPr>
        <w:framePr w:w="15461" w:wrap="notBeside" w:vAnchor="text" w:hAnchor="text" w:xAlign="center" w:y="1"/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EC4FDF">
        <w:trPr>
          <w:trHeight w:hRule="exact" w:val="288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lastRenderedPageBreak/>
              <w:t>Раздел 2. ОРГАНИЧЕСКАЯ ХИМИЯ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  <w:r w:rsidR="00556ECD">
              <w:rPr>
                <w:rStyle w:val="23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Тема 2.1.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32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left="300" w:firstLine="0"/>
            </w:pPr>
            <w:r>
              <w:rPr>
                <w:rStyle w:val="24"/>
              </w:rPr>
              <w:t>Основные понятия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Предмет органической химии. Природные, искусственные и синтетические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</w:tr>
      <w:tr w:rsidR="00EC4FDF">
        <w:trPr>
          <w:trHeight w:hRule="exact" w:val="27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4"/>
              </w:rPr>
              <w:t>органической химии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органические вещества. Сравнение органических с неорганическими веществами.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6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и теория строения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</w:pPr>
            <w:r>
              <w:rPr>
                <w:rStyle w:val="24"/>
              </w:rPr>
              <w:t>Химическое строение как порядок соединения атомов в молекулы по валентности.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органических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</w:pPr>
            <w:r>
              <w:rPr>
                <w:rStyle w:val="24"/>
              </w:rPr>
              <w:t>Теория строения органических соединений А.М. Бутлерова. Основные положения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соединений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теории химического строения. Изомерия и изомеры. Химические формулы и модели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1066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4(2)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молекул в органической химии.</w:t>
            </w:r>
          </w:p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</w:pPr>
            <w:r>
              <w:rPr>
                <w:rStyle w:val="24"/>
              </w:rPr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>
              <w:rPr>
                <w:rStyle w:val="24"/>
                <w:lang w:val="en-US" w:eastAsia="en-US" w:bidi="en-US"/>
              </w:rPr>
              <w:t>IUPAC.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605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4"/>
              </w:rPr>
              <w:t>Структурные формулы органических веществ, изомеры и гомологи;</w:t>
            </w:r>
          </w:p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4"/>
              </w:rPr>
              <w:t>Изготовление и сравнение моделей молекул - представителей различных классов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35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органических соединений.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Тема 2.2.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31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left="300" w:firstLine="0"/>
            </w:pPr>
            <w:r>
              <w:rPr>
                <w:rStyle w:val="24"/>
              </w:rPr>
              <w:t>Углеводороды и их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</w:pPr>
            <w:proofErr w:type="spellStart"/>
            <w:r>
              <w:rPr>
                <w:rStyle w:val="24"/>
              </w:rPr>
              <w:t>Алканы</w:t>
            </w:r>
            <w:proofErr w:type="spellEnd"/>
            <w:r>
              <w:rPr>
                <w:rStyle w:val="24"/>
              </w:rPr>
              <w:t xml:space="preserve">: гомологический ряд, изомерия и номенклатура </w:t>
            </w:r>
            <w:proofErr w:type="spellStart"/>
            <w:r>
              <w:rPr>
                <w:rStyle w:val="24"/>
              </w:rPr>
              <w:t>алканов</w:t>
            </w:r>
            <w:proofErr w:type="spellEnd"/>
            <w:r>
              <w:rPr>
                <w:rStyle w:val="24"/>
              </w:rPr>
              <w:t>. Химические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7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природные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 xml:space="preserve">свойства </w:t>
            </w:r>
            <w:proofErr w:type="spellStart"/>
            <w:r>
              <w:rPr>
                <w:rStyle w:val="24"/>
              </w:rPr>
              <w:t>алканов</w:t>
            </w:r>
            <w:proofErr w:type="spellEnd"/>
            <w:r>
              <w:rPr>
                <w:rStyle w:val="24"/>
              </w:rPr>
              <w:t xml:space="preserve"> (метана, этана): горение, замещение, разложение, дегидрирование.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5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источники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 xml:space="preserve">Применение </w:t>
            </w:r>
            <w:proofErr w:type="spellStart"/>
            <w:r>
              <w:rPr>
                <w:rStyle w:val="24"/>
              </w:rPr>
              <w:t>алканов</w:t>
            </w:r>
            <w:proofErr w:type="spellEnd"/>
            <w:r>
              <w:rPr>
                <w:rStyle w:val="24"/>
              </w:rPr>
              <w:t xml:space="preserve"> на основе 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10(5)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</w:pPr>
            <w:proofErr w:type="spellStart"/>
            <w:r>
              <w:rPr>
                <w:rStyle w:val="24"/>
              </w:rPr>
              <w:t>Циклоалканы</w:t>
            </w:r>
            <w:proofErr w:type="spellEnd"/>
            <w:r>
              <w:rPr>
                <w:rStyle w:val="24"/>
              </w:rPr>
              <w:t xml:space="preserve">. Гомологический ряд и номенклатура </w:t>
            </w:r>
            <w:proofErr w:type="spellStart"/>
            <w:r>
              <w:rPr>
                <w:rStyle w:val="24"/>
              </w:rPr>
              <w:t>циклоалканов</w:t>
            </w:r>
            <w:proofErr w:type="spellEnd"/>
            <w:r>
              <w:rPr>
                <w:rStyle w:val="24"/>
              </w:rPr>
              <w:t>, их общая формула.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168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 xml:space="preserve">Изомерия </w:t>
            </w:r>
            <w:proofErr w:type="spellStart"/>
            <w:r>
              <w:rPr>
                <w:rStyle w:val="24"/>
              </w:rPr>
              <w:t>циклоалканов</w:t>
            </w:r>
            <w:proofErr w:type="spellEnd"/>
            <w:r>
              <w:rPr>
                <w:rStyle w:val="24"/>
              </w:rPr>
              <w:t xml:space="preserve">: межклассовая, углеродного скелета. Получение и физические свойства </w:t>
            </w:r>
            <w:proofErr w:type="spellStart"/>
            <w:r>
              <w:rPr>
                <w:rStyle w:val="24"/>
              </w:rPr>
              <w:t>циклоалканов</w:t>
            </w:r>
            <w:proofErr w:type="spellEnd"/>
            <w:r>
              <w:rPr>
                <w:rStyle w:val="24"/>
              </w:rPr>
              <w:t xml:space="preserve">. Химические свойства </w:t>
            </w:r>
            <w:proofErr w:type="spellStart"/>
            <w:r>
              <w:rPr>
                <w:rStyle w:val="24"/>
              </w:rPr>
              <w:t>циклоалканов</w:t>
            </w:r>
            <w:proofErr w:type="spellEnd"/>
            <w:r>
              <w:rPr>
                <w:rStyle w:val="24"/>
              </w:rPr>
              <w:t>. Применение.</w:t>
            </w:r>
          </w:p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</w:pPr>
            <w:proofErr w:type="spellStart"/>
            <w:r>
              <w:rPr>
                <w:rStyle w:val="24"/>
              </w:rPr>
              <w:t>Алкены</w:t>
            </w:r>
            <w:proofErr w:type="spellEnd"/>
            <w:r>
              <w:rPr>
                <w:rStyle w:val="24"/>
              </w:rPr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>
              <w:rPr>
                <w:rStyle w:val="24"/>
              </w:rPr>
              <w:t>алкенов</w:t>
            </w:r>
            <w:proofErr w:type="spellEnd"/>
            <w:r>
              <w:rPr>
                <w:rStyle w:val="24"/>
              </w:rPr>
      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571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Диены. Понятие о диенах как углеводородах с двумя двойными связями. Сопряженные диены. Химические свойства бутадиена-1,3 и изопрена: обесцвечивание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523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556ECD" w:rsidP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бромной воды и полимеризация в каучуки.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</w:tbl>
    <w:p w:rsidR="00EC4FDF" w:rsidRDefault="00EC4FDF">
      <w:pPr>
        <w:framePr w:w="15461" w:wrap="notBeside" w:vAnchor="text" w:hAnchor="text" w:xAlign="center" w:y="1"/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EC4FDF">
        <w:trPr>
          <w:trHeight w:hRule="exact" w:val="111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Алкины. Ацетилен. Химические свойства ацетилена: горение, обесцвечивание бромной воды, присоединение хлороводорода и гидратация. Применение ацетилена на основе свойств. Межклассовая изомерия с алкадиенами. Получение ацетилена пиролизом метана и карбидным способом.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193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 xml:space="preserve">Арены. Бензол. Химические свойства бензола: горение, реакции замещения (галогенирование, нитрование). Применение бензола на основе свойств. Гомологический ряд </w:t>
            </w:r>
            <w:proofErr w:type="spellStart"/>
            <w:r>
              <w:rPr>
                <w:rStyle w:val="24"/>
              </w:rPr>
              <w:t>аренов</w:t>
            </w:r>
            <w:proofErr w:type="spellEnd"/>
            <w:r>
              <w:rPr>
                <w:rStyle w:val="24"/>
              </w:rPr>
              <w:t>. Толуол. Нитрование толуола. Тротил.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Природные источники углеводородов. Природный газ: состав, применение в качестве топлива. Попутный нефтяной газ, его переработка.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Нефть. Состав и переработка нефти. Перегонка нефти. Нефтепродукты. Октановое число бензинов.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111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Структурные формулы углеводородов, изомеры и гомологи;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 xml:space="preserve">Название углеводородов по международной номенклатуре </w:t>
            </w:r>
            <w:r>
              <w:rPr>
                <w:rStyle w:val="24"/>
                <w:lang w:val="en-US" w:eastAsia="en-US" w:bidi="en-US"/>
              </w:rPr>
              <w:t>IUPAC</w:t>
            </w:r>
            <w:r w:rsidRPr="00106AC9">
              <w:rPr>
                <w:rStyle w:val="24"/>
                <w:lang w:eastAsia="en-US" w:bidi="en-US"/>
              </w:rPr>
              <w:t>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Решение задач на нахождения молекулярной формулы газообразного углеводорода. Решение расчётных задач по уравнениям химических реакций.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Тема 2.3.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31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Кислородсодержащие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4"/>
              </w:rPr>
              <w:t>Спирты. Получение этанола брожением глюкозы и гидратацией этилена.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органические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Гидроксильная группа как функциональная. Понятие о предельных одноатомных спиртах.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соединения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Химические свойства этанола: взаимодействие с натрием, образование простых 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1646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10(5)</w:t>
            </w: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сложных эфиров, окисление в альдегид. Применение этанола на основе свойств. Метиловый спирт и его использование в качестве химического сырья. Токсичность метанола и правила техники безопасности при работе с ним.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Многоатомные спирты. Изомерия и номенклатура представителей двух- и трехатомных 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</w:tbl>
    <w:p w:rsidR="00EC4FDF" w:rsidRDefault="00EC4FDF">
      <w:pPr>
        <w:framePr w:w="15461" w:wrap="notBeside" w:vAnchor="text" w:hAnchor="text" w:xAlign="center" w:y="1"/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EC4FDF">
        <w:trPr>
          <w:trHeight w:hRule="exact" w:val="9120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их получения, практическое применение.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Фенол. Физические и химические свойства фенола. Взаимное влияние атомов в молекуле фенола: взаимодействие с гидроксидом натрия и азотной кислотой. Применение фенола на основе свойств.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спирт. Получение альдегидов окислением соответствующих спиртов. Поликонденсация формальдегида с фенолом в фенолоформальдегидную смолу. Применение формальдегида на основе его свойств.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 xml:space="preserve">Карбоновые кислоты. Понятие о карбоновых кислотах. Карбоксильная группа как функциональная. Гомологический ряд предельных одноосновных </w:t>
            </w:r>
            <w:proofErr w:type="gramStart"/>
            <w:r>
              <w:rPr>
                <w:rStyle w:val="24"/>
              </w:rPr>
              <w:t>кар-</w:t>
            </w:r>
            <w:proofErr w:type="spellStart"/>
            <w:r>
              <w:rPr>
                <w:rStyle w:val="24"/>
              </w:rPr>
              <w:t>боновых</w:t>
            </w:r>
            <w:proofErr w:type="spellEnd"/>
            <w:proofErr w:type="gramEnd"/>
            <w:r>
              <w:rPr>
                <w:rStyle w:val="24"/>
              </w:rPr>
              <w:t xml:space="preserve"> кислот. Получение карбоновых кислот окислением альдегидов. </w:t>
            </w:r>
            <w:proofErr w:type="spellStart"/>
            <w:proofErr w:type="gramStart"/>
            <w:r>
              <w:rPr>
                <w:rStyle w:val="24"/>
              </w:rPr>
              <w:t>Химиче-ские</w:t>
            </w:r>
            <w:proofErr w:type="spellEnd"/>
            <w:proofErr w:type="gramEnd"/>
            <w:r>
              <w:rPr>
                <w:rStyle w:val="24"/>
              </w:rPr>
              <w:t xml:space="preserve"> свойства уксусной кислоты: общие свойства с минеральными кислотами и реакция этерификации. Применение уксусной кислоты на основе свойств. Высшие жирные кислоты на примере пальмитиновой и стеариновой. Многообразие карбоновых кислот (щавелевая кислота как двухосновная, акриловая кислота как непредельная, бензойная кислота как ароматическая).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Жиры как сложные эфиры. Классификация жиров. Химические свойства жиров: гидролиз и гидрирование жидких жиров. Применение жиров на основе свойств. Мыла.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Углеводы. Углеводы, их классификация: моносахариды (глюкоза, фруктоза), дисахариды (сахароза) и полисахариды (крахмал и целлюлоза).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 xml:space="preserve">Глюкоза - вещество с двойственной функцией - </w:t>
            </w:r>
            <w:proofErr w:type="spellStart"/>
            <w:r>
              <w:rPr>
                <w:rStyle w:val="24"/>
              </w:rPr>
              <w:t>альдегидоспирт</w:t>
            </w:r>
            <w:proofErr w:type="spellEnd"/>
            <w:r>
              <w:rPr>
                <w:rStyle w:val="24"/>
              </w:rPr>
              <w:t xml:space="preserve">. Химические свойства глюкозы: окисление в </w:t>
            </w:r>
            <w:proofErr w:type="spellStart"/>
            <w:r>
              <w:rPr>
                <w:rStyle w:val="24"/>
              </w:rPr>
              <w:t>глюконовую</w:t>
            </w:r>
            <w:proofErr w:type="spellEnd"/>
            <w:r>
              <w:rPr>
                <w:rStyle w:val="24"/>
              </w:rPr>
              <w:t xml:space="preserve"> кислоту, восстановление в сорбит, спиртовое брожение. Применение глюкозы на основе свойств.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Строение и химические свойства сахарозы. Технологические основы производства сахарозы.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Крахмал. Строение молекулы. Физические и химические свойства, нахождение в природе и биологическая роль. Применение.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Целлюлоза. Строение, физические и химические свойства. Нахождение в природе и биологическая роль. Применение. Сравнение свойств крахмала и целлюлозы.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Значение углеводов в живой природе и жизни человека.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0" w:after="120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1200" w:after="198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1980" w:after="90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before="900"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31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«Карбоновые кислоты и их свойства», « Изучение свойств углеводов»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C4FDF" w:rsidRDefault="00EC4FDF">
      <w:pPr>
        <w:framePr w:w="15461" w:wrap="notBeside" w:vAnchor="text" w:hAnchor="text" w:xAlign="center" w:y="1"/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EC4FDF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Тема 2.4.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2E0FAC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30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Азотсодержащие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4"/>
              </w:rPr>
              <w:t>Амины. Понятие об аминах. Анилин, как органическое основание. Получение анилина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органические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из нитробензола. Применение анилина на основе 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соединения.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4"/>
              </w:rPr>
              <w:t xml:space="preserve">Аминокислоты. Аминокислоты как амфотерные </w:t>
            </w:r>
            <w:proofErr w:type="spellStart"/>
            <w:r>
              <w:rPr>
                <w:rStyle w:val="24"/>
              </w:rPr>
              <w:t>дифункциональные</w:t>
            </w:r>
            <w:proofErr w:type="spellEnd"/>
            <w:r>
              <w:rPr>
                <w:rStyle w:val="24"/>
              </w:rPr>
              <w:t xml:space="preserve"> органические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Полимеры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соединения. Химические свойства аминокислот: взаимодействие со щелочами, кислотами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30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8(4)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и друг с другом (реакция поликонденсации). Пептидная связь и полипептиды. Применение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4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аминокислот на основе 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83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Белки. Первичная, вторичная, третичная структуры белков. Химические свойства белков: горение, денатурация, гидролиз, цветные реакции. Биологические функции белков.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31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4"/>
              </w:rPr>
              <w:t>Основные понятия химии высокомолекулярных соединений. Мономер, полимер,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109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получение полимеров реакцией полимеризации и поликонденсации, степень полимеризации, структурное звено. Типы полимерных цепей: линейные, разветвленные, сшитые. Пластмассы. Термопластичные и термореактивные пластмассы. Представители пластмасс. Волокна, их классификация. Получение волокон. Отдельные представители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45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химических волокон.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4FDF">
        <w:trPr>
          <w:trHeight w:hRule="exact" w:val="29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4"/>
              </w:rPr>
              <w:t>Каучуки натуральный и синтетические. Вулканизация каучука, резина.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EC4FDF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  <w:bookmarkStart w:id="6" w:name="_GoBack" w:colFirst="1" w:colLast="1"/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Лабораторные работы «Распознавание пластмасс и волокон»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  <w:p w:rsidR="00B002B9" w:rsidRDefault="00B002B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bookmarkEnd w:id="6"/>
      <w:tr w:rsidR="00EC4FDF" w:rsidTr="00B002B9">
        <w:trPr>
          <w:trHeight w:hRule="exact" w:val="298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4FDF" w:rsidRDefault="00556ECD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3"/>
              </w:rPr>
              <w:t>Всего: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4FDF" w:rsidRDefault="00BF2401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7</w:t>
            </w:r>
            <w:r w:rsidR="00556ECD">
              <w:rPr>
                <w:rStyle w:val="23"/>
              </w:rPr>
              <w:t>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Default="00EC4FDF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002B9">
        <w:trPr>
          <w:trHeight w:hRule="exact" w:val="298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02B9" w:rsidRDefault="00B002B9" w:rsidP="00B002B9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3"/>
              </w:rPr>
            </w:pPr>
            <w:r>
              <w:rPr>
                <w:rStyle w:val="23"/>
              </w:rPr>
              <w:t xml:space="preserve">Самостоятельная </w:t>
            </w:r>
            <w:proofErr w:type="gramStart"/>
            <w:r>
              <w:rPr>
                <w:rStyle w:val="23"/>
              </w:rPr>
              <w:t xml:space="preserve">работа: </w:t>
            </w:r>
            <w:r>
              <w:rPr>
                <w:rStyle w:val="24"/>
              </w:rPr>
              <w:t xml:space="preserve"> </w:t>
            </w:r>
            <w:r>
              <w:rPr>
                <w:rStyle w:val="24"/>
              </w:rPr>
              <w:t>Классификация</w:t>
            </w:r>
            <w:proofErr w:type="gramEnd"/>
            <w:r>
              <w:rPr>
                <w:rStyle w:val="24"/>
              </w:rPr>
              <w:t xml:space="preserve"> органических веществ. Классификация веществ по строению углеродного скелета и наличию функциональных групп. Гомологи и гомология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02B9" w:rsidRDefault="00B002B9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2B9" w:rsidRDefault="00B002B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C4FDF" w:rsidRDefault="00EC4FDF">
      <w:pPr>
        <w:framePr w:w="15461" w:wrap="notBeside" w:vAnchor="text" w:hAnchor="text" w:xAlign="center" w:y="1"/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</w:pPr>
    </w:p>
    <w:p w:rsidR="00EC4FDF" w:rsidRDefault="00EC4FDF">
      <w:pPr>
        <w:rPr>
          <w:sz w:val="2"/>
          <w:szCs w:val="2"/>
        </w:rPr>
      </w:pPr>
    </w:p>
    <w:p w:rsidR="00B002B9" w:rsidRDefault="00B002B9">
      <w:pPr>
        <w:rPr>
          <w:sz w:val="2"/>
          <w:szCs w:val="2"/>
        </w:rPr>
        <w:sectPr w:rsidR="00B002B9">
          <w:type w:val="continuous"/>
          <w:pgSz w:w="16840" w:h="11900" w:orient="landscape"/>
          <w:pgMar w:top="542" w:right="504" w:bottom="928" w:left="874" w:header="0" w:footer="3" w:gutter="0"/>
          <w:cols w:space="720"/>
          <w:noEndnote/>
          <w:docGrid w:linePitch="360"/>
        </w:sectPr>
      </w:pPr>
    </w:p>
    <w:p w:rsidR="00EC4FDF" w:rsidRPr="002E0FAC" w:rsidRDefault="00556ECD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363"/>
        </w:tabs>
        <w:spacing w:before="0" w:after="260" w:line="220" w:lineRule="exact"/>
        <w:ind w:firstLine="0"/>
        <w:rPr>
          <w:sz w:val="28"/>
          <w:szCs w:val="28"/>
        </w:rPr>
      </w:pPr>
      <w:bookmarkStart w:id="7" w:name="bookmark6"/>
      <w:r w:rsidRPr="002E0FAC">
        <w:rPr>
          <w:sz w:val="28"/>
          <w:szCs w:val="28"/>
        </w:rPr>
        <w:lastRenderedPageBreak/>
        <w:t>УСЛОВИЯ РЕАЛИЗАЦИИ УЧЕБНОЙ ДИСЦИПЛИНЫ</w:t>
      </w:r>
      <w:bookmarkEnd w:id="7"/>
    </w:p>
    <w:p w:rsidR="00EC4FDF" w:rsidRPr="002E0FAC" w:rsidRDefault="00556EC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41"/>
        </w:tabs>
        <w:spacing w:before="0" w:after="0" w:line="274" w:lineRule="exact"/>
        <w:ind w:firstLine="0"/>
        <w:rPr>
          <w:sz w:val="28"/>
          <w:szCs w:val="28"/>
        </w:rPr>
      </w:pPr>
      <w:bookmarkStart w:id="8" w:name="bookmark7"/>
      <w:r w:rsidRPr="002E0FAC">
        <w:rPr>
          <w:sz w:val="28"/>
          <w:szCs w:val="28"/>
        </w:rPr>
        <w:t>Требования к минимальному материально-техническому обеспечению</w:t>
      </w:r>
      <w:bookmarkEnd w:id="8"/>
    </w:p>
    <w:p w:rsidR="00EC4FDF" w:rsidRPr="002E0FAC" w:rsidRDefault="00556ECD">
      <w:pPr>
        <w:pStyle w:val="20"/>
        <w:shd w:val="clear" w:color="auto" w:fill="auto"/>
        <w:spacing w:after="0"/>
        <w:ind w:firstLine="0"/>
        <w:rPr>
          <w:sz w:val="28"/>
          <w:szCs w:val="28"/>
        </w:rPr>
      </w:pPr>
      <w:r w:rsidRPr="002E0FAC">
        <w:rPr>
          <w:sz w:val="28"/>
          <w:szCs w:val="28"/>
        </w:rPr>
        <w:t>Реализация учебной дисциплины требует наличия учебного кабинета «Химия»; Оборудование учебного кабинета:</w:t>
      </w:r>
    </w:p>
    <w:p w:rsidR="00EC4FDF" w:rsidRPr="002E0FAC" w:rsidRDefault="00556ECD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/>
        <w:ind w:firstLine="0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посадочные места по количеству обучающихся;</w:t>
      </w:r>
    </w:p>
    <w:p w:rsidR="00EC4FDF" w:rsidRPr="002E0FAC" w:rsidRDefault="00556ECD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/>
        <w:ind w:firstLine="0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рабочее место преподавателя;</w:t>
      </w:r>
    </w:p>
    <w:p w:rsidR="00EC4FDF" w:rsidRPr="002E0FAC" w:rsidRDefault="00556ECD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/>
        <w:ind w:firstLine="0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вытяжной шкаф;</w:t>
      </w:r>
    </w:p>
    <w:p w:rsidR="00EC4FDF" w:rsidRPr="002E0FAC" w:rsidRDefault="00556ECD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/>
        <w:ind w:firstLine="0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набор химической посуды и принадлежностей для лабораторных и практических работ;</w:t>
      </w:r>
    </w:p>
    <w:p w:rsidR="00EC4FDF" w:rsidRPr="002E0FAC" w:rsidRDefault="00556ECD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/>
        <w:ind w:firstLine="0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наборы реактивов органических и неорганических веществ;</w:t>
      </w:r>
    </w:p>
    <w:p w:rsidR="00EC4FDF" w:rsidRPr="002E0FAC" w:rsidRDefault="00556ECD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236"/>
        <w:ind w:firstLine="0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комплект учебно-наглядных пособий «Химия»;</w:t>
      </w:r>
    </w:p>
    <w:p w:rsidR="00EC4FDF" w:rsidRPr="002E0FAC" w:rsidRDefault="00556ECD">
      <w:pPr>
        <w:pStyle w:val="20"/>
        <w:shd w:val="clear" w:color="auto" w:fill="auto"/>
        <w:spacing w:after="0" w:line="278" w:lineRule="exact"/>
        <w:ind w:firstLine="0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Технические средства обучения:</w:t>
      </w:r>
    </w:p>
    <w:p w:rsidR="00EC4FDF" w:rsidRPr="002E0FAC" w:rsidRDefault="00556ECD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8" w:lineRule="exact"/>
        <w:ind w:firstLine="0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компьютер с лицензионным программным обеспечением;</w:t>
      </w:r>
    </w:p>
    <w:p w:rsidR="00EC4FDF" w:rsidRPr="002E0FAC" w:rsidRDefault="00556ECD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8" w:lineRule="exact"/>
        <w:ind w:firstLine="0"/>
        <w:jc w:val="both"/>
        <w:rPr>
          <w:sz w:val="28"/>
          <w:szCs w:val="28"/>
        </w:rPr>
      </w:pPr>
      <w:proofErr w:type="spellStart"/>
      <w:r w:rsidRPr="002E0FAC">
        <w:rPr>
          <w:sz w:val="28"/>
          <w:szCs w:val="28"/>
        </w:rPr>
        <w:t>мультимедиапроектор</w:t>
      </w:r>
      <w:proofErr w:type="spellEnd"/>
    </w:p>
    <w:p w:rsidR="00EC4FDF" w:rsidRPr="002E0FAC" w:rsidRDefault="00556ECD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244" w:line="278" w:lineRule="exact"/>
        <w:ind w:firstLine="0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экран</w:t>
      </w:r>
    </w:p>
    <w:p w:rsidR="00EC4FDF" w:rsidRPr="002E0FAC" w:rsidRDefault="00556EC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41"/>
        </w:tabs>
        <w:spacing w:before="0" w:after="0" w:line="274" w:lineRule="exact"/>
        <w:ind w:firstLine="0"/>
        <w:rPr>
          <w:sz w:val="28"/>
          <w:szCs w:val="28"/>
        </w:rPr>
      </w:pPr>
      <w:bookmarkStart w:id="9" w:name="bookmark8"/>
      <w:r w:rsidRPr="002E0FAC">
        <w:rPr>
          <w:sz w:val="28"/>
          <w:szCs w:val="28"/>
        </w:rPr>
        <w:t>Информационное обеспечение обучения</w:t>
      </w:r>
      <w:bookmarkEnd w:id="9"/>
    </w:p>
    <w:p w:rsidR="00EC4FDF" w:rsidRPr="002E0FAC" w:rsidRDefault="00556ECD">
      <w:pPr>
        <w:pStyle w:val="30"/>
        <w:shd w:val="clear" w:color="auto" w:fill="auto"/>
        <w:spacing w:before="0" w:after="0" w:line="274" w:lineRule="exact"/>
        <w:ind w:firstLine="0"/>
        <w:jc w:val="both"/>
        <w:rPr>
          <w:sz w:val="28"/>
          <w:szCs w:val="28"/>
        </w:rPr>
      </w:pPr>
      <w:r w:rsidRPr="002E0FAC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C4FDF" w:rsidRPr="002E0FAC" w:rsidRDefault="00556ECD">
      <w:pPr>
        <w:pStyle w:val="20"/>
        <w:shd w:val="clear" w:color="auto" w:fill="auto"/>
        <w:spacing w:after="0"/>
        <w:ind w:firstLine="0"/>
        <w:jc w:val="center"/>
        <w:rPr>
          <w:sz w:val="28"/>
          <w:szCs w:val="28"/>
        </w:rPr>
      </w:pPr>
      <w:r w:rsidRPr="002E0FAC">
        <w:rPr>
          <w:sz w:val="28"/>
          <w:szCs w:val="28"/>
        </w:rPr>
        <w:t>Основная</w:t>
      </w:r>
    </w:p>
    <w:p w:rsidR="00EC4FDF" w:rsidRPr="002E0FAC" w:rsidRDefault="00556ECD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2E0FAC">
        <w:rPr>
          <w:rStyle w:val="2115pt2"/>
          <w:sz w:val="28"/>
          <w:szCs w:val="28"/>
          <w:lang w:val="ru-RU"/>
        </w:rPr>
        <w:t>•</w:t>
      </w:r>
      <w:r w:rsidRPr="002E0FAC">
        <w:rPr>
          <w:rStyle w:val="2115pt2"/>
          <w:sz w:val="28"/>
          <w:szCs w:val="28"/>
        </w:rPr>
        <w:t>S</w:t>
      </w:r>
      <w:r w:rsidRPr="002E0FAC">
        <w:rPr>
          <w:sz w:val="28"/>
          <w:szCs w:val="28"/>
          <w:lang w:eastAsia="en-US" w:bidi="en-US"/>
        </w:rPr>
        <w:t xml:space="preserve"> </w:t>
      </w:r>
      <w:r w:rsidRPr="002E0FAC">
        <w:rPr>
          <w:sz w:val="28"/>
          <w:szCs w:val="28"/>
        </w:rPr>
        <w:t>Габриелян О.С. Практикум по общей, неорганической и органической химии: учеб. пособие для студ. сред. проф. учеб. заведений / Габриелян О.С., Остроумов И.Г., Дорофеева Н.М. - М., 2013.</w:t>
      </w:r>
    </w:p>
    <w:p w:rsidR="00EC4FDF" w:rsidRPr="002E0FAC" w:rsidRDefault="00556ECD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2E0FAC">
        <w:rPr>
          <w:rStyle w:val="2115pt2"/>
          <w:sz w:val="28"/>
          <w:szCs w:val="28"/>
          <w:lang w:val="ru-RU"/>
        </w:rPr>
        <w:t>•</w:t>
      </w:r>
      <w:r w:rsidRPr="002E0FAC">
        <w:rPr>
          <w:rStyle w:val="2115pt2"/>
          <w:sz w:val="28"/>
          <w:szCs w:val="28"/>
        </w:rPr>
        <w:t>S</w:t>
      </w:r>
      <w:r w:rsidRPr="002E0FAC">
        <w:rPr>
          <w:sz w:val="28"/>
          <w:szCs w:val="28"/>
          <w:lang w:eastAsia="en-US" w:bidi="en-US"/>
        </w:rPr>
        <w:t xml:space="preserve"> </w:t>
      </w:r>
      <w:r w:rsidRPr="002E0FAC">
        <w:rPr>
          <w:sz w:val="28"/>
          <w:szCs w:val="28"/>
        </w:rPr>
        <w:t>Габриелян О.С., Остроумов И.Г., Остроумова Е.Е. Органическая химия в тестах, задачах и упражнениях. - М., 2013.</w:t>
      </w:r>
    </w:p>
    <w:p w:rsidR="00EC4FDF" w:rsidRPr="002E0FAC" w:rsidRDefault="00556ECD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2E0FAC">
        <w:rPr>
          <w:rStyle w:val="2115pt2"/>
          <w:sz w:val="28"/>
          <w:szCs w:val="28"/>
          <w:lang w:val="ru-RU"/>
        </w:rPr>
        <w:t>•</w:t>
      </w:r>
      <w:r w:rsidRPr="002E0FAC">
        <w:rPr>
          <w:rStyle w:val="2115pt2"/>
          <w:sz w:val="28"/>
          <w:szCs w:val="28"/>
        </w:rPr>
        <w:t>S</w:t>
      </w:r>
      <w:r w:rsidRPr="002E0FAC">
        <w:rPr>
          <w:sz w:val="28"/>
          <w:szCs w:val="28"/>
          <w:lang w:eastAsia="en-US" w:bidi="en-US"/>
        </w:rPr>
        <w:t xml:space="preserve"> </w:t>
      </w:r>
      <w:r w:rsidRPr="002E0FAC">
        <w:rPr>
          <w:sz w:val="28"/>
          <w:szCs w:val="28"/>
        </w:rPr>
        <w:t>Габриелян О.С., Остроумов И.Г., Введенская А.Г. Общая химия в тестах, задачах и упражнениях. - М., 2013.</w:t>
      </w:r>
    </w:p>
    <w:p w:rsidR="00EC4FDF" w:rsidRPr="002E0FAC" w:rsidRDefault="00556ECD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2E0FAC">
        <w:rPr>
          <w:rStyle w:val="2115pt2"/>
          <w:sz w:val="28"/>
          <w:szCs w:val="28"/>
        </w:rPr>
        <w:t>S</w:t>
      </w:r>
      <w:r w:rsidRPr="002E0FAC">
        <w:rPr>
          <w:sz w:val="28"/>
          <w:szCs w:val="28"/>
          <w:lang w:eastAsia="en-US" w:bidi="en-US"/>
        </w:rPr>
        <w:t xml:space="preserve"> </w:t>
      </w:r>
      <w:r w:rsidRPr="002E0FAC">
        <w:rPr>
          <w:sz w:val="28"/>
          <w:szCs w:val="28"/>
        </w:rPr>
        <w:t>Кузьменко Н.Е., Еремин В.В., Попков В.А. Краткий курс химии. - М., 2014.</w:t>
      </w:r>
    </w:p>
    <w:p w:rsidR="00EC4FDF" w:rsidRPr="002E0FAC" w:rsidRDefault="00556ECD">
      <w:pPr>
        <w:pStyle w:val="20"/>
        <w:shd w:val="clear" w:color="auto" w:fill="auto"/>
        <w:spacing w:after="240"/>
        <w:ind w:firstLine="0"/>
        <w:jc w:val="both"/>
        <w:rPr>
          <w:sz w:val="28"/>
          <w:szCs w:val="28"/>
        </w:rPr>
      </w:pPr>
      <w:r w:rsidRPr="002E0FAC">
        <w:rPr>
          <w:rStyle w:val="2115pt2"/>
          <w:sz w:val="28"/>
          <w:szCs w:val="28"/>
        </w:rPr>
        <w:t>S</w:t>
      </w:r>
      <w:r w:rsidRPr="002E0FAC">
        <w:rPr>
          <w:sz w:val="28"/>
          <w:szCs w:val="28"/>
          <w:lang w:eastAsia="en-US" w:bidi="en-US"/>
        </w:rPr>
        <w:t xml:space="preserve"> </w:t>
      </w:r>
      <w:r w:rsidRPr="002E0FAC">
        <w:rPr>
          <w:sz w:val="28"/>
          <w:szCs w:val="28"/>
        </w:rPr>
        <w:t>Пичугина Г.В. Химия и повседневная жизнь человека. - М., 2014.</w:t>
      </w:r>
    </w:p>
    <w:p w:rsidR="00EC4FDF" w:rsidRPr="002E0FAC" w:rsidRDefault="00556ECD">
      <w:pPr>
        <w:pStyle w:val="20"/>
        <w:shd w:val="clear" w:color="auto" w:fill="auto"/>
        <w:spacing w:after="0"/>
        <w:ind w:firstLine="0"/>
        <w:jc w:val="center"/>
        <w:rPr>
          <w:sz w:val="28"/>
          <w:szCs w:val="28"/>
        </w:rPr>
      </w:pPr>
      <w:r w:rsidRPr="002E0FAC">
        <w:rPr>
          <w:sz w:val="28"/>
          <w:szCs w:val="28"/>
        </w:rPr>
        <w:t>Дополнительная</w:t>
      </w:r>
    </w:p>
    <w:p w:rsidR="00EC4FDF" w:rsidRPr="002E0FAC" w:rsidRDefault="00556ECD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2E0FAC">
        <w:rPr>
          <w:rStyle w:val="2115pt2"/>
          <w:sz w:val="28"/>
          <w:szCs w:val="28"/>
          <w:lang w:val="ru-RU"/>
        </w:rPr>
        <w:t>•</w:t>
      </w:r>
      <w:r w:rsidRPr="002E0FAC">
        <w:rPr>
          <w:rStyle w:val="2115pt2"/>
          <w:sz w:val="28"/>
          <w:szCs w:val="28"/>
        </w:rPr>
        <w:t>S</w:t>
      </w:r>
      <w:r w:rsidRPr="002E0FAC">
        <w:rPr>
          <w:sz w:val="28"/>
          <w:szCs w:val="28"/>
          <w:lang w:eastAsia="en-US" w:bidi="en-US"/>
        </w:rPr>
        <w:t xml:space="preserve"> </w:t>
      </w:r>
      <w:r w:rsidRPr="002E0FAC">
        <w:rPr>
          <w:sz w:val="28"/>
          <w:szCs w:val="28"/>
        </w:rPr>
        <w:t>Габриелян О.С. Настольная книга учителя химии: 11 класс: в 2 ч. / О.С. Габриелян, Г.Г. Лысова, А.Г. Введенская - М., 2013.</w:t>
      </w:r>
    </w:p>
    <w:p w:rsidR="00EC4FDF" w:rsidRPr="002E0FAC" w:rsidRDefault="00556ECD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2E0FAC">
        <w:rPr>
          <w:rStyle w:val="2115pt2"/>
          <w:sz w:val="28"/>
          <w:szCs w:val="28"/>
        </w:rPr>
        <w:t>S</w:t>
      </w:r>
      <w:r w:rsidRPr="002E0FAC">
        <w:rPr>
          <w:sz w:val="28"/>
          <w:szCs w:val="28"/>
          <w:lang w:eastAsia="en-US" w:bidi="en-US"/>
        </w:rPr>
        <w:t xml:space="preserve"> </w:t>
      </w:r>
      <w:r w:rsidRPr="002E0FAC">
        <w:rPr>
          <w:sz w:val="28"/>
          <w:szCs w:val="28"/>
        </w:rPr>
        <w:t>Кузнецова Н.Е. Обучение химии на основе межпредметной интеграции / Н.Е. Кузнецова, М.А. Шаталов. - М., 2012.</w:t>
      </w:r>
    </w:p>
    <w:p w:rsidR="00EC4FDF" w:rsidRPr="002E0FAC" w:rsidRDefault="00556ECD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2E0FAC">
        <w:rPr>
          <w:rStyle w:val="2115pt2"/>
          <w:sz w:val="28"/>
          <w:szCs w:val="28"/>
          <w:lang w:val="ru-RU"/>
        </w:rPr>
        <w:t>•</w:t>
      </w:r>
      <w:r w:rsidRPr="002E0FAC">
        <w:rPr>
          <w:rStyle w:val="2115pt2"/>
          <w:sz w:val="28"/>
          <w:szCs w:val="28"/>
        </w:rPr>
        <w:t>S</w:t>
      </w:r>
      <w:r w:rsidRPr="002E0FAC">
        <w:rPr>
          <w:sz w:val="28"/>
          <w:szCs w:val="28"/>
          <w:lang w:eastAsia="en-US" w:bidi="en-US"/>
        </w:rPr>
        <w:t xml:space="preserve"> </w:t>
      </w:r>
      <w:proofErr w:type="spellStart"/>
      <w:r w:rsidRPr="002E0FAC">
        <w:rPr>
          <w:sz w:val="28"/>
          <w:szCs w:val="28"/>
        </w:rPr>
        <w:t>Чернобельская</w:t>
      </w:r>
      <w:proofErr w:type="spellEnd"/>
      <w:r w:rsidRPr="002E0FAC">
        <w:rPr>
          <w:sz w:val="28"/>
          <w:szCs w:val="28"/>
        </w:rPr>
        <w:t xml:space="preserve"> Г.М. Методика обучения химии в средней школе. - М., 2003.</w:t>
      </w:r>
    </w:p>
    <w:p w:rsidR="00EC4FDF" w:rsidRPr="002E0FAC" w:rsidRDefault="00556ECD">
      <w:pPr>
        <w:pStyle w:val="20"/>
        <w:shd w:val="clear" w:color="auto" w:fill="auto"/>
        <w:spacing w:after="0"/>
        <w:ind w:firstLine="0"/>
        <w:jc w:val="both"/>
        <w:rPr>
          <w:sz w:val="28"/>
          <w:szCs w:val="28"/>
        </w:rPr>
      </w:pPr>
      <w:r w:rsidRPr="002E0FAC">
        <w:rPr>
          <w:rStyle w:val="2115pt2"/>
          <w:sz w:val="28"/>
          <w:szCs w:val="28"/>
          <w:lang w:val="ru-RU"/>
        </w:rPr>
        <w:t>•</w:t>
      </w:r>
      <w:r w:rsidRPr="002E0FAC">
        <w:rPr>
          <w:rStyle w:val="2115pt2"/>
          <w:sz w:val="28"/>
          <w:szCs w:val="28"/>
        </w:rPr>
        <w:t>S</w:t>
      </w:r>
      <w:r w:rsidRPr="002E0FAC">
        <w:rPr>
          <w:sz w:val="28"/>
          <w:szCs w:val="28"/>
          <w:lang w:eastAsia="en-US" w:bidi="en-US"/>
        </w:rPr>
        <w:t xml:space="preserve"> </w:t>
      </w:r>
      <w:r w:rsidRPr="002E0FAC">
        <w:rPr>
          <w:sz w:val="28"/>
          <w:szCs w:val="28"/>
        </w:rPr>
        <w:t>Габриелян О.С. Лысова Г.Г. Химия для преподавателя: методическое пособие. - М., 2014.</w:t>
      </w:r>
    </w:p>
    <w:p w:rsidR="00EC4FDF" w:rsidRPr="002E0FAC" w:rsidRDefault="00556ECD">
      <w:pPr>
        <w:pStyle w:val="20"/>
        <w:shd w:val="clear" w:color="auto" w:fill="auto"/>
        <w:spacing w:after="0"/>
        <w:ind w:left="400" w:right="1780"/>
        <w:rPr>
          <w:sz w:val="28"/>
          <w:szCs w:val="28"/>
          <w:lang w:val="en-US"/>
        </w:rPr>
      </w:pPr>
      <w:r w:rsidRPr="002E0FAC">
        <w:rPr>
          <w:rStyle w:val="2115pt2"/>
          <w:sz w:val="28"/>
          <w:szCs w:val="28"/>
        </w:rPr>
        <w:t>S</w:t>
      </w:r>
      <w:r w:rsidRPr="002E0FAC">
        <w:rPr>
          <w:sz w:val="28"/>
          <w:szCs w:val="28"/>
          <w:lang w:val="en-US" w:eastAsia="en-US" w:bidi="en-US"/>
        </w:rPr>
        <w:t xml:space="preserve"> http://www.auk-olymp.ru/doc.v?d=19http://courses.urc.ac.ru/eng/u6-7.html </w:t>
      </w:r>
      <w:hyperlink r:id="rId16" w:history="1">
        <w:r w:rsidRPr="002E0FAC">
          <w:rPr>
            <w:rStyle w:val="a3"/>
            <w:sz w:val="28"/>
            <w:szCs w:val="28"/>
            <w:lang w:val="en-US" w:eastAsia="en-US" w:bidi="en-US"/>
          </w:rPr>
          <w:t>http://courses.urc.ac.ru/eng/u6-7.html</w:t>
        </w:r>
      </w:hyperlink>
      <w:r w:rsidRPr="002E0FAC">
        <w:rPr>
          <w:sz w:val="28"/>
          <w:szCs w:val="28"/>
          <w:lang w:val="en-US" w:eastAsia="en-US" w:bidi="en-US"/>
        </w:rPr>
        <w:t xml:space="preserve"> </w:t>
      </w:r>
      <w:hyperlink r:id="rId17" w:history="1">
        <w:r w:rsidRPr="002E0FAC">
          <w:rPr>
            <w:rStyle w:val="a3"/>
            <w:sz w:val="28"/>
            <w:szCs w:val="28"/>
            <w:lang w:val="en-US" w:eastAsia="en-US" w:bidi="en-US"/>
          </w:rPr>
          <w:t>http://www.ikt.ru</w:t>
        </w:r>
      </w:hyperlink>
    </w:p>
    <w:p w:rsidR="00EC4FDF" w:rsidRPr="002E0FAC" w:rsidRDefault="008A77AC">
      <w:pPr>
        <w:pStyle w:val="20"/>
        <w:shd w:val="clear" w:color="auto" w:fill="auto"/>
        <w:spacing w:after="0"/>
        <w:ind w:left="400" w:firstLine="0"/>
        <w:rPr>
          <w:sz w:val="28"/>
          <w:szCs w:val="28"/>
          <w:lang w:val="en-US"/>
        </w:rPr>
      </w:pPr>
      <w:hyperlink r:id="rId18" w:history="1">
        <w:r w:rsidR="00556ECD" w:rsidRPr="002E0FAC">
          <w:rPr>
            <w:rStyle w:val="a3"/>
            <w:sz w:val="28"/>
            <w:szCs w:val="28"/>
            <w:lang w:val="en-US" w:eastAsia="en-US" w:bidi="en-US"/>
          </w:rPr>
          <w:t>http://prepodavatel.narod.ru/modtechnology</w:t>
        </w:r>
      </w:hyperlink>
      <w:r w:rsidR="00556ECD" w:rsidRPr="002E0FAC">
        <w:rPr>
          <w:sz w:val="28"/>
          <w:szCs w:val="28"/>
          <w:lang w:val="en-US" w:eastAsia="en-US" w:bidi="en-US"/>
        </w:rPr>
        <w:t xml:space="preserve"> .html</w:t>
      </w:r>
    </w:p>
    <w:p w:rsidR="00EC4FDF" w:rsidRPr="002E0FAC" w:rsidRDefault="008A77AC">
      <w:pPr>
        <w:pStyle w:val="20"/>
        <w:shd w:val="clear" w:color="auto" w:fill="auto"/>
        <w:spacing w:after="0"/>
        <w:ind w:left="400" w:firstLine="0"/>
        <w:rPr>
          <w:sz w:val="28"/>
          <w:szCs w:val="28"/>
          <w:lang w:val="en-US"/>
        </w:rPr>
      </w:pPr>
      <w:hyperlink r:id="rId19" w:history="1">
        <w:r w:rsidR="00556ECD" w:rsidRPr="002E0FAC">
          <w:rPr>
            <w:rStyle w:val="a3"/>
            <w:sz w:val="28"/>
            <w:szCs w:val="28"/>
            <w:lang w:val="en-US" w:eastAsia="en-US" w:bidi="en-US"/>
          </w:rPr>
          <w:t>http://www.akvt.ru/student/moup/obscheobrazovatelnye-discipliny</w:t>
        </w:r>
      </w:hyperlink>
    </w:p>
    <w:p w:rsidR="00EC4FDF" w:rsidRPr="002E0FAC" w:rsidRDefault="008A77AC">
      <w:pPr>
        <w:pStyle w:val="20"/>
        <w:shd w:val="clear" w:color="auto" w:fill="auto"/>
        <w:spacing w:after="0"/>
        <w:ind w:left="400" w:firstLine="0"/>
        <w:rPr>
          <w:sz w:val="28"/>
          <w:szCs w:val="28"/>
          <w:lang w:val="en-US"/>
        </w:rPr>
      </w:pPr>
      <w:hyperlink r:id="rId20" w:history="1">
        <w:r w:rsidR="00556ECD" w:rsidRPr="002E0FAC">
          <w:rPr>
            <w:rStyle w:val="a3"/>
            <w:sz w:val="28"/>
            <w:szCs w:val="28"/>
            <w:lang w:val="en-US" w:eastAsia="en-US" w:bidi="en-US"/>
          </w:rPr>
          <w:t>http://www.2.uniyar.ac.ru/projects/bio/SUBJECTS/subjects_main.htm</w:t>
        </w:r>
      </w:hyperlink>
    </w:p>
    <w:p w:rsidR="00EC4FDF" w:rsidRPr="002E0FAC" w:rsidRDefault="008A77AC">
      <w:pPr>
        <w:pStyle w:val="20"/>
        <w:shd w:val="clear" w:color="auto" w:fill="auto"/>
        <w:spacing w:after="0"/>
        <w:ind w:left="400" w:firstLine="0"/>
        <w:rPr>
          <w:sz w:val="28"/>
          <w:szCs w:val="28"/>
          <w:lang w:val="en-US"/>
        </w:rPr>
      </w:pPr>
      <w:hyperlink r:id="rId21" w:history="1">
        <w:r w:rsidR="00556ECD" w:rsidRPr="002E0FAC">
          <w:rPr>
            <w:rStyle w:val="a3"/>
            <w:sz w:val="28"/>
            <w:szCs w:val="28"/>
            <w:lang w:val="en-US" w:eastAsia="en-US" w:bidi="en-US"/>
          </w:rPr>
          <w:t>http://yuspet.narod.ru/disMeh.htm</w:t>
        </w:r>
      </w:hyperlink>
    </w:p>
    <w:p w:rsidR="00EC4FDF" w:rsidRPr="002E0FAC" w:rsidRDefault="008A77AC">
      <w:pPr>
        <w:pStyle w:val="20"/>
        <w:shd w:val="clear" w:color="auto" w:fill="auto"/>
        <w:spacing w:after="240"/>
        <w:ind w:left="400" w:firstLine="0"/>
        <w:rPr>
          <w:sz w:val="28"/>
          <w:szCs w:val="28"/>
          <w:lang w:val="en-US"/>
        </w:rPr>
      </w:pPr>
      <w:hyperlink r:id="rId22" w:history="1">
        <w:r w:rsidR="00556ECD" w:rsidRPr="002E0FAC">
          <w:rPr>
            <w:rStyle w:val="a3"/>
            <w:sz w:val="28"/>
            <w:szCs w:val="28"/>
            <w:lang w:val="en-US" w:eastAsia="en-US" w:bidi="en-US"/>
          </w:rPr>
          <w:t>http://philist.narod.ru/articles/orlova.htm</w:t>
        </w:r>
      </w:hyperlink>
    </w:p>
    <w:p w:rsidR="00EC4FDF" w:rsidRPr="002E0FAC" w:rsidRDefault="00556ECD">
      <w:pPr>
        <w:pStyle w:val="12"/>
        <w:keepNext/>
        <w:keepLines/>
        <w:shd w:val="clear" w:color="auto" w:fill="auto"/>
        <w:spacing w:before="0" w:after="0" w:line="274" w:lineRule="exact"/>
        <w:ind w:left="400"/>
        <w:jc w:val="left"/>
        <w:rPr>
          <w:sz w:val="28"/>
          <w:szCs w:val="28"/>
        </w:rPr>
      </w:pPr>
      <w:bookmarkStart w:id="10" w:name="bookmark9"/>
      <w:r w:rsidRPr="002E0FAC">
        <w:rPr>
          <w:sz w:val="28"/>
          <w:szCs w:val="28"/>
          <w:lang w:eastAsia="en-US" w:bidi="en-US"/>
        </w:rPr>
        <w:t xml:space="preserve">3.3 </w:t>
      </w:r>
      <w:r w:rsidRPr="002E0FAC">
        <w:rPr>
          <w:sz w:val="28"/>
          <w:szCs w:val="28"/>
        </w:rPr>
        <w:t>Активные и интерактивные образовательные технологии, используемые в аудиторных занятиях:</w:t>
      </w:r>
      <w:bookmarkEnd w:id="10"/>
    </w:p>
    <w:p w:rsidR="00EC4FDF" w:rsidRPr="002E0FAC" w:rsidRDefault="00556ECD">
      <w:pPr>
        <w:pStyle w:val="20"/>
        <w:shd w:val="clear" w:color="auto" w:fill="auto"/>
        <w:spacing w:after="0"/>
        <w:ind w:left="680" w:firstLine="0"/>
        <w:rPr>
          <w:sz w:val="28"/>
          <w:szCs w:val="28"/>
        </w:rPr>
      </w:pPr>
      <w:r w:rsidRPr="002E0FAC">
        <w:rPr>
          <w:sz w:val="28"/>
          <w:szCs w:val="28"/>
        </w:rPr>
        <w:t>проблемная лекция, интерактивная экскурсия, технология малых групп, семинар, мультимедийная презентация, деловая игра.</w:t>
      </w:r>
    </w:p>
    <w:p w:rsidR="00EC4FDF" w:rsidRPr="002E0FAC" w:rsidRDefault="00556ECD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308"/>
        </w:tabs>
        <w:spacing w:before="0" w:after="236" w:line="274" w:lineRule="exact"/>
        <w:ind w:right="1900" w:firstLine="0"/>
        <w:jc w:val="left"/>
        <w:rPr>
          <w:sz w:val="28"/>
          <w:szCs w:val="28"/>
        </w:rPr>
      </w:pPr>
      <w:bookmarkStart w:id="11" w:name="bookmark10"/>
      <w:r w:rsidRPr="002E0FAC">
        <w:rPr>
          <w:sz w:val="28"/>
          <w:szCs w:val="28"/>
        </w:rPr>
        <w:lastRenderedPageBreak/>
        <w:t>КОНТРОЛЬ И ОЦЕНКА РЕЗУЛЬТАТОВ ОСВОЕ</w:t>
      </w:r>
      <w:r w:rsidRPr="002E0FAC">
        <w:rPr>
          <w:rStyle w:val="13"/>
          <w:b/>
          <w:bCs/>
          <w:sz w:val="28"/>
          <w:szCs w:val="28"/>
        </w:rPr>
        <w:t>НИЯ</w:t>
      </w:r>
      <w:r w:rsidRPr="002E0FAC">
        <w:rPr>
          <w:sz w:val="28"/>
          <w:szCs w:val="28"/>
        </w:rPr>
        <w:t xml:space="preserve"> УЧЕБНОЙ ДИСЦИПЛИНЫ</w:t>
      </w:r>
      <w:bookmarkEnd w:id="11"/>
    </w:p>
    <w:p w:rsidR="00EC4FDF" w:rsidRPr="002E0FAC" w:rsidRDefault="00556ECD">
      <w:pPr>
        <w:pStyle w:val="20"/>
        <w:shd w:val="clear" w:color="auto" w:fill="auto"/>
        <w:spacing w:after="0" w:line="278" w:lineRule="exact"/>
        <w:ind w:right="160" w:firstLine="0"/>
        <w:jc w:val="both"/>
        <w:rPr>
          <w:sz w:val="28"/>
          <w:szCs w:val="28"/>
        </w:rPr>
      </w:pPr>
      <w:r w:rsidRPr="002E0FAC">
        <w:rPr>
          <w:rStyle w:val="26"/>
          <w:sz w:val="28"/>
          <w:szCs w:val="28"/>
        </w:rPr>
        <w:t xml:space="preserve">4.1. Контроль и оценка </w:t>
      </w:r>
      <w:r w:rsidRPr="002E0FAC">
        <w:rPr>
          <w:sz w:val="28"/>
          <w:szCs w:val="28"/>
        </w:rPr>
        <w:t xml:space="preserve">результатов освоения учебной дисциплины осуществляется </w:t>
      </w:r>
      <w:r w:rsidRPr="002E0FAC">
        <w:rPr>
          <w:rStyle w:val="26"/>
          <w:sz w:val="28"/>
          <w:szCs w:val="28"/>
        </w:rPr>
        <w:t xml:space="preserve">преподавателем в процессе проведения практических занятий и лабораторных работ, </w:t>
      </w:r>
      <w:r w:rsidRPr="002E0FAC">
        <w:rPr>
          <w:sz w:val="28"/>
          <w:szCs w:val="28"/>
        </w:rPr>
        <w:t>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3"/>
        <w:gridCol w:w="3696"/>
      </w:tblGrid>
      <w:tr w:rsidR="00EC4FDF" w:rsidRPr="002E0FAC" w:rsidTr="002E0FAC">
        <w:trPr>
          <w:trHeight w:hRule="exact" w:val="571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4FDF" w:rsidRPr="002E0FAC" w:rsidRDefault="00556ECD">
            <w:pPr>
              <w:pStyle w:val="20"/>
              <w:framePr w:w="9619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  <w:rPr>
                <w:sz w:val="28"/>
                <w:szCs w:val="28"/>
              </w:rPr>
            </w:pPr>
            <w:r w:rsidRPr="002E0FAC">
              <w:rPr>
                <w:rStyle w:val="23"/>
                <w:sz w:val="28"/>
                <w:szCs w:val="28"/>
              </w:rPr>
              <w:lastRenderedPageBreak/>
              <w:t>Результаты обучения (освоенные умения, усвоенные знания)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Pr="002E0FAC" w:rsidRDefault="00556ECD">
            <w:pPr>
              <w:pStyle w:val="20"/>
              <w:framePr w:w="9619" w:wrap="notBeside" w:vAnchor="text" w:hAnchor="text" w:xAlign="center" w:y="1"/>
              <w:shd w:val="clear" w:color="auto" w:fill="auto"/>
              <w:spacing w:after="0" w:line="278" w:lineRule="exact"/>
              <w:ind w:left="260" w:firstLine="0"/>
              <w:rPr>
                <w:sz w:val="28"/>
                <w:szCs w:val="28"/>
              </w:rPr>
            </w:pPr>
            <w:r w:rsidRPr="002E0FAC">
              <w:rPr>
                <w:rStyle w:val="23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EC4FDF" w:rsidRPr="002E0FAC" w:rsidTr="00F25973">
        <w:trPr>
          <w:trHeight w:hRule="exact" w:val="12339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FDF" w:rsidRPr="002E0FAC" w:rsidRDefault="00556ECD">
            <w:pPr>
              <w:pStyle w:val="20"/>
              <w:framePr w:w="9619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В результате освоения учебной дисциплины «Химия» обучающийся должен уметь: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98"/>
              </w:tabs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называть: изученные вещества по тривиальной или международной номенклатуре;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17"/>
              </w:tabs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98"/>
              </w:tabs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88"/>
              </w:tabs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объяснять: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17"/>
              </w:tabs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выполнять химический эксперимент: по распознаванию важнейших неорганических и органических соединений;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12"/>
              </w:tabs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проводить: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88"/>
              </w:tabs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связывать: изученный материал со своей профессиональной деятельностью;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50"/>
              </w:tabs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решать: расчетные задачи по химическим формулам и уравнениям;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F25973" w:rsidRPr="002E0FAC" w:rsidRDefault="00556ECD" w:rsidP="00F25973">
            <w:pPr>
              <w:pStyle w:val="60"/>
              <w:framePr w:w="9619" w:wrap="notBeside" w:vAnchor="text" w:hAnchor="text" w:xAlign="center" w:y="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auto"/>
              <w:spacing w:after="0" w:line="230" w:lineRule="exact"/>
              <w:rPr>
                <w:i w:val="0"/>
                <w:iCs w:val="0"/>
                <w:sz w:val="28"/>
                <w:szCs w:val="28"/>
              </w:rPr>
            </w:pPr>
            <w:r w:rsidRPr="002E0FAC">
              <w:rPr>
                <w:rStyle w:val="2115pt0"/>
                <w:i/>
                <w:iCs/>
                <w:sz w:val="28"/>
                <w:szCs w:val="28"/>
              </w:rPr>
              <w:t>для объяснения химических явлений, происходящих в</w:t>
            </w:r>
            <w:r w:rsidR="00F25973" w:rsidRPr="002E0FAC">
              <w:rPr>
                <w:i w:val="0"/>
                <w:iCs w:val="0"/>
                <w:sz w:val="28"/>
                <w:szCs w:val="28"/>
              </w:rPr>
              <w:t xml:space="preserve"> природе, быту и на производстве;</w:t>
            </w:r>
          </w:p>
          <w:p w:rsidR="00EC4FDF" w:rsidRPr="002E0FAC" w:rsidRDefault="00EC4FDF">
            <w:pPr>
              <w:pStyle w:val="20"/>
              <w:framePr w:w="961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74"/>
              </w:tabs>
              <w:spacing w:after="0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FDF" w:rsidRPr="002E0FAC" w:rsidRDefault="00556ECD">
            <w:pPr>
              <w:pStyle w:val="20"/>
              <w:framePr w:w="9619" w:wrap="notBeside" w:vAnchor="text" w:hAnchor="text" w:xAlign="center" w:y="1"/>
              <w:shd w:val="clear" w:color="auto" w:fill="auto"/>
              <w:spacing w:after="0"/>
              <w:ind w:left="420" w:hanging="420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Текущий контроль на: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shd w:val="clear" w:color="auto" w:fill="auto"/>
              <w:spacing w:after="0"/>
              <w:ind w:left="420" w:hanging="420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  <w:lang w:val="en-US" w:eastAsia="en-US" w:bidi="en-US"/>
              </w:rPr>
              <w:t>S</w:t>
            </w:r>
            <w:r w:rsidRPr="002E0FAC">
              <w:rPr>
                <w:rStyle w:val="2115pt0"/>
                <w:i w:val="0"/>
                <w:iCs w:val="0"/>
                <w:sz w:val="28"/>
                <w:szCs w:val="28"/>
                <w:lang w:eastAsia="en-US" w:bidi="en-US"/>
              </w:rPr>
              <w:t xml:space="preserve"> </w:t>
            </w: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самостоятельных работах;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shd w:val="clear" w:color="auto" w:fill="auto"/>
              <w:spacing w:after="0"/>
              <w:ind w:left="420" w:hanging="420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  <w:lang w:val="en-US" w:eastAsia="en-US" w:bidi="en-US"/>
              </w:rPr>
              <w:t>S</w:t>
            </w:r>
            <w:r w:rsidRPr="002E0FAC">
              <w:rPr>
                <w:rStyle w:val="2115pt0"/>
                <w:i w:val="0"/>
                <w:iCs w:val="0"/>
                <w:sz w:val="28"/>
                <w:szCs w:val="28"/>
                <w:lang w:eastAsia="en-US" w:bidi="en-US"/>
              </w:rPr>
              <w:t xml:space="preserve"> </w:t>
            </w: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лабораторных и практических работах;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shd w:val="clear" w:color="auto" w:fill="auto"/>
              <w:spacing w:after="0"/>
              <w:ind w:left="420" w:hanging="420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  <w:lang w:val="en-US" w:eastAsia="en-US" w:bidi="en-US"/>
              </w:rPr>
              <w:t>S</w:t>
            </w:r>
            <w:r w:rsidRPr="002E0FAC">
              <w:rPr>
                <w:rStyle w:val="2115pt0"/>
                <w:i w:val="0"/>
                <w:iCs w:val="0"/>
                <w:sz w:val="28"/>
                <w:szCs w:val="28"/>
                <w:lang w:eastAsia="en-US" w:bidi="en-US"/>
              </w:rPr>
              <w:t xml:space="preserve"> </w:t>
            </w: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тематических тестах;</w:t>
            </w:r>
          </w:p>
          <w:p w:rsidR="00EC4FDF" w:rsidRPr="002E0FAC" w:rsidRDefault="00556ECD">
            <w:pPr>
              <w:pStyle w:val="20"/>
              <w:framePr w:w="9619" w:wrap="notBeside" w:vAnchor="text" w:hAnchor="text" w:xAlign="center" w:y="1"/>
              <w:shd w:val="clear" w:color="auto" w:fill="auto"/>
              <w:spacing w:after="0"/>
              <w:ind w:left="420" w:hanging="420"/>
              <w:rPr>
                <w:sz w:val="28"/>
                <w:szCs w:val="28"/>
              </w:rPr>
            </w:pPr>
            <w:r w:rsidRPr="002E0FAC">
              <w:rPr>
                <w:rStyle w:val="2115pt0"/>
                <w:i w:val="0"/>
                <w:iCs w:val="0"/>
                <w:sz w:val="28"/>
                <w:szCs w:val="28"/>
                <w:lang w:val="en-US" w:eastAsia="en-US" w:bidi="en-US"/>
              </w:rPr>
              <w:t>S</w:t>
            </w:r>
            <w:r w:rsidRPr="002E0FAC">
              <w:rPr>
                <w:rStyle w:val="2115pt0"/>
                <w:i w:val="0"/>
                <w:iCs w:val="0"/>
                <w:sz w:val="28"/>
                <w:szCs w:val="28"/>
                <w:lang w:eastAsia="en-US" w:bidi="en-US"/>
              </w:rPr>
              <w:t xml:space="preserve"> </w:t>
            </w:r>
            <w:r w:rsidRPr="002E0FAC">
              <w:rPr>
                <w:rStyle w:val="2115pt0"/>
                <w:i w:val="0"/>
                <w:iCs w:val="0"/>
                <w:sz w:val="28"/>
                <w:szCs w:val="28"/>
              </w:rPr>
              <w:t>химических диктантах;</w:t>
            </w:r>
          </w:p>
        </w:tc>
      </w:tr>
    </w:tbl>
    <w:p w:rsidR="00EC4FDF" w:rsidRPr="002E0FAC" w:rsidRDefault="00EC4FDF">
      <w:pPr>
        <w:framePr w:w="9619" w:wrap="notBeside" w:vAnchor="text" w:hAnchor="text" w:xAlign="center" w:y="1"/>
        <w:rPr>
          <w:sz w:val="28"/>
          <w:szCs w:val="28"/>
        </w:rPr>
      </w:pPr>
    </w:p>
    <w:p w:rsidR="00F25973" w:rsidRDefault="00F25973" w:rsidP="00F25973">
      <w:pPr>
        <w:pStyle w:val="60"/>
        <w:shd w:val="clear" w:color="auto" w:fill="auto"/>
        <w:spacing w:after="0" w:line="274" w:lineRule="exact"/>
        <w:ind w:right="122" w:firstLine="567"/>
        <w:rPr>
          <w:i w:val="0"/>
          <w:iCs w:val="0"/>
          <w:sz w:val="28"/>
          <w:szCs w:val="28"/>
        </w:rPr>
      </w:pPr>
    </w:p>
    <w:p w:rsidR="00F25973" w:rsidRDefault="00F25973" w:rsidP="00F25973">
      <w:pPr>
        <w:pStyle w:val="60"/>
        <w:shd w:val="clear" w:color="auto" w:fill="auto"/>
        <w:spacing w:after="0" w:line="274" w:lineRule="exact"/>
        <w:ind w:right="122" w:firstLine="567"/>
        <w:rPr>
          <w:i w:val="0"/>
          <w:iCs w:val="0"/>
          <w:sz w:val="28"/>
          <w:szCs w:val="28"/>
        </w:rPr>
      </w:pPr>
    </w:p>
    <w:p w:rsidR="00F25973" w:rsidRDefault="00F25973" w:rsidP="00F25973">
      <w:pPr>
        <w:pStyle w:val="60"/>
        <w:shd w:val="clear" w:color="auto" w:fill="auto"/>
        <w:spacing w:after="0" w:line="274" w:lineRule="exact"/>
        <w:ind w:right="122" w:firstLine="567"/>
        <w:rPr>
          <w:i w:val="0"/>
          <w:iCs w:val="0"/>
          <w:sz w:val="28"/>
          <w:szCs w:val="28"/>
        </w:rPr>
      </w:pPr>
    </w:p>
    <w:p w:rsidR="00F25973" w:rsidRDefault="00F25973" w:rsidP="00F25973">
      <w:pPr>
        <w:pStyle w:val="60"/>
        <w:shd w:val="clear" w:color="auto" w:fill="auto"/>
        <w:spacing w:after="0" w:line="274" w:lineRule="exact"/>
        <w:ind w:right="122" w:firstLine="567"/>
        <w:rPr>
          <w:i w:val="0"/>
          <w:iCs w:val="0"/>
          <w:sz w:val="28"/>
          <w:szCs w:val="28"/>
        </w:rPr>
      </w:pPr>
    </w:p>
    <w:p w:rsidR="00EC4FDF" w:rsidRPr="002E0FAC" w:rsidRDefault="00556ECD" w:rsidP="00F25973">
      <w:pPr>
        <w:pStyle w:val="60"/>
        <w:shd w:val="clear" w:color="auto" w:fill="auto"/>
        <w:spacing w:after="0" w:line="274" w:lineRule="exact"/>
        <w:ind w:right="122" w:firstLine="567"/>
        <w:rPr>
          <w:i w:val="0"/>
          <w:iCs w:val="0"/>
          <w:sz w:val="28"/>
          <w:szCs w:val="28"/>
        </w:rPr>
      </w:pPr>
      <w:r w:rsidRPr="002E0FAC">
        <w:rPr>
          <w:i w:val="0"/>
          <w:iCs w:val="0"/>
          <w:sz w:val="28"/>
          <w:szCs w:val="28"/>
        </w:rPr>
        <w:lastRenderedPageBreak/>
        <w:t>В результате освоения учебной дисциплины «Химия» обучающийся должен знать:</w:t>
      </w:r>
    </w:p>
    <w:p w:rsidR="00EC4FDF" w:rsidRPr="002E0FAC" w:rsidRDefault="00556ECD" w:rsidP="00F25973">
      <w:pPr>
        <w:pStyle w:val="6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74" w:lineRule="exact"/>
        <w:ind w:right="122"/>
        <w:rPr>
          <w:i w:val="0"/>
          <w:iCs w:val="0"/>
          <w:sz w:val="28"/>
          <w:szCs w:val="28"/>
        </w:rPr>
      </w:pPr>
      <w:r w:rsidRPr="002E0FAC">
        <w:rPr>
          <w:i w:val="0"/>
          <w:iCs w:val="0"/>
          <w:sz w:val="28"/>
          <w:szCs w:val="28"/>
        </w:rPr>
        <w:t xml:space="preserve"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</w:r>
      <w:proofErr w:type="spellStart"/>
      <w:r w:rsidRPr="002E0FAC">
        <w:rPr>
          <w:i w:val="0"/>
          <w:iCs w:val="0"/>
          <w:sz w:val="28"/>
          <w:szCs w:val="28"/>
        </w:rPr>
        <w:t>неэлектролит</w:t>
      </w:r>
      <w:proofErr w:type="spellEnd"/>
      <w:r w:rsidRPr="002E0FAC">
        <w:rPr>
          <w:i w:val="0"/>
          <w:iCs w:val="0"/>
          <w:sz w:val="28"/>
          <w:szCs w:val="28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EC4FDF" w:rsidRPr="002E0FAC" w:rsidRDefault="00556ECD" w:rsidP="00F25973">
      <w:pPr>
        <w:pStyle w:val="6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74" w:lineRule="exact"/>
        <w:ind w:right="122"/>
        <w:rPr>
          <w:i w:val="0"/>
          <w:iCs w:val="0"/>
          <w:sz w:val="28"/>
          <w:szCs w:val="28"/>
        </w:rPr>
      </w:pPr>
      <w:r w:rsidRPr="002E0FAC">
        <w:rPr>
          <w:i w:val="0"/>
          <w:iCs w:val="0"/>
          <w:sz w:val="28"/>
          <w:szCs w:val="28"/>
        </w:rPr>
        <w:t>основные законы химии: сохранения массы веществ, постоянства состава веществ, Периодический закон Д.И. Менделеева;</w:t>
      </w:r>
    </w:p>
    <w:p w:rsidR="00EC4FDF" w:rsidRPr="002E0FAC" w:rsidRDefault="00556ECD" w:rsidP="00F25973">
      <w:pPr>
        <w:pStyle w:val="6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74" w:lineRule="exact"/>
        <w:ind w:right="122"/>
        <w:rPr>
          <w:i w:val="0"/>
          <w:iCs w:val="0"/>
          <w:sz w:val="28"/>
          <w:szCs w:val="28"/>
        </w:rPr>
      </w:pPr>
      <w:r w:rsidRPr="002E0FAC">
        <w:rPr>
          <w:i w:val="0"/>
          <w:iCs w:val="0"/>
          <w:sz w:val="28"/>
          <w:szCs w:val="28"/>
        </w:rPr>
        <w:t>основные теории химии; химической связи, электролитической диссоциации, строения органических и неорганических соединений;</w:t>
      </w:r>
    </w:p>
    <w:p w:rsidR="00EC4FDF" w:rsidRPr="002E0FAC" w:rsidRDefault="00556ECD" w:rsidP="00F25973">
      <w:pPr>
        <w:pStyle w:val="6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74" w:lineRule="exact"/>
        <w:ind w:right="122"/>
        <w:rPr>
          <w:i w:val="0"/>
          <w:iCs w:val="0"/>
          <w:sz w:val="28"/>
          <w:szCs w:val="28"/>
        </w:rPr>
      </w:pPr>
      <w:r w:rsidRPr="002E0FAC">
        <w:rPr>
          <w:i w:val="0"/>
          <w:iCs w:val="0"/>
          <w:sz w:val="28"/>
          <w:szCs w:val="28"/>
        </w:rPr>
        <w:t>важнейшие вещества и материалы: важнейшие</w:t>
      </w:r>
    </w:p>
    <w:p w:rsidR="00EC4FDF" w:rsidRPr="002E0FAC" w:rsidRDefault="00556ECD" w:rsidP="00F25973">
      <w:pPr>
        <w:pStyle w:val="60"/>
        <w:shd w:val="clear" w:color="auto" w:fill="auto"/>
        <w:tabs>
          <w:tab w:val="left" w:leader="underscore" w:pos="5755"/>
        </w:tabs>
        <w:spacing w:after="0" w:line="274" w:lineRule="exact"/>
        <w:ind w:right="122"/>
        <w:rPr>
          <w:i w:val="0"/>
          <w:iCs w:val="0"/>
          <w:sz w:val="28"/>
          <w:szCs w:val="28"/>
        </w:rPr>
      </w:pPr>
      <w:r w:rsidRPr="002E0FAC">
        <w:rPr>
          <w:i w:val="0"/>
          <w:iCs w:val="0"/>
          <w:sz w:val="28"/>
          <w:szCs w:val="28"/>
        </w:rPr>
        <w:t xml:space="preserve">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</w:t>
      </w:r>
      <w:r w:rsidRPr="00F25973">
        <w:rPr>
          <w:rStyle w:val="61"/>
          <w:sz w:val="28"/>
          <w:szCs w:val="28"/>
          <w:u w:val="none"/>
        </w:rPr>
        <w:t>синтетические волокна, каучуки, пластмассы</w:t>
      </w:r>
    </w:p>
    <w:sectPr w:rsidR="00EC4FDF" w:rsidRPr="002E0FAC" w:rsidSect="00A66181">
      <w:footerReference w:type="default" r:id="rId23"/>
      <w:pgSz w:w="11900" w:h="16840"/>
      <w:pgMar w:top="1142" w:right="704" w:bottom="1300" w:left="15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7AC" w:rsidRDefault="008A77AC">
      <w:r>
        <w:separator/>
      </w:r>
    </w:p>
  </w:endnote>
  <w:endnote w:type="continuationSeparator" w:id="0">
    <w:p w:rsidR="008A77AC" w:rsidRDefault="008A7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01" w:rsidRDefault="00BF2401" w:rsidP="00037573">
    <w:pPr>
      <w:pStyle w:val="ae"/>
      <w:framePr w:wrap="around" w:vAnchor="text" w:hAnchor="margin" w:xAlign="inside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F2401" w:rsidRDefault="00BF2401" w:rsidP="00037573">
    <w:pPr>
      <w:pStyle w:val="a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01" w:rsidRDefault="00BF2401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BF2401" w:rsidRDefault="00BF2401" w:rsidP="00037573">
    <w:pPr>
      <w:pStyle w:val="ae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01" w:rsidRDefault="00BF2401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FAC" w:rsidRDefault="00F2597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6960235</wp:posOffset>
              </wp:positionH>
              <wp:positionV relativeFrom="page">
                <wp:posOffset>10123805</wp:posOffset>
              </wp:positionV>
              <wp:extent cx="70485" cy="16065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0FAC" w:rsidRDefault="002E0FA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02B9" w:rsidRPr="00B002B9">
                            <w:rPr>
                              <w:rStyle w:val="a6"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48.05pt;margin-top:797.1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" filled="f" stroked="f">
              <v:textbox style="mso-fit-shape-to-text:t" inset="0,0,0,0">
                <w:txbxContent>
                  <w:p w:rsidR="002E0FAC" w:rsidRDefault="002E0FA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02B9" w:rsidRPr="00B002B9">
                      <w:rPr>
                        <w:rStyle w:val="a6"/>
                        <w:noProof/>
                      </w:rPr>
                      <w:t>8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FAC" w:rsidRDefault="002E0FAC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FAC" w:rsidRDefault="00F2597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6971665</wp:posOffset>
              </wp:positionV>
              <wp:extent cx="70485" cy="160655"/>
              <wp:effectExtent l="0" t="0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0FAC" w:rsidRDefault="002E0FA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02B9" w:rsidRPr="00B002B9">
                            <w:rPr>
                              <w:rStyle w:val="a6"/>
                              <w:noProof/>
                            </w:rPr>
                            <w:t>16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774.75pt;margin-top:548.95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QC5qg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" filled="f" stroked="f">
              <v:textbox style="mso-fit-shape-to-text:t" inset="0,0,0,0">
                <w:txbxContent>
                  <w:p w:rsidR="002E0FAC" w:rsidRDefault="002E0FA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02B9" w:rsidRPr="00B002B9">
                      <w:rPr>
                        <w:rStyle w:val="a6"/>
                        <w:noProof/>
                      </w:rPr>
                      <w:t>16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FAC" w:rsidRDefault="00F2597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6889750</wp:posOffset>
              </wp:positionH>
              <wp:positionV relativeFrom="page">
                <wp:posOffset>10107930</wp:posOffset>
              </wp:positionV>
              <wp:extent cx="140335" cy="16065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0FAC" w:rsidRDefault="002E0FA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02B9" w:rsidRPr="00B002B9">
                            <w:rPr>
                              <w:rStyle w:val="a6"/>
                              <w:noProof/>
                            </w:rPr>
                            <w:t>21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542.5pt;margin-top:795.9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" filled="f" stroked="f">
              <v:textbox style="mso-fit-shape-to-text:t" inset="0,0,0,0">
                <w:txbxContent>
                  <w:p w:rsidR="002E0FAC" w:rsidRDefault="002E0FA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02B9" w:rsidRPr="00B002B9">
                      <w:rPr>
                        <w:rStyle w:val="a6"/>
                        <w:noProof/>
                      </w:rPr>
                      <w:t>21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7AC" w:rsidRDefault="008A77AC"/>
  </w:footnote>
  <w:footnote w:type="continuationSeparator" w:id="0">
    <w:p w:rsidR="008A77AC" w:rsidRDefault="008A77A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01" w:rsidRDefault="00BF2401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01" w:rsidRDefault="00BF2401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01" w:rsidRDefault="00BF2401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DB3"/>
    <w:multiLevelType w:val="multilevel"/>
    <w:tmpl w:val="7122C0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61265B"/>
    <w:multiLevelType w:val="multilevel"/>
    <w:tmpl w:val="3F52A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846B74"/>
    <w:multiLevelType w:val="multilevel"/>
    <w:tmpl w:val="0B7017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4F4791"/>
    <w:multiLevelType w:val="multilevel"/>
    <w:tmpl w:val="78D4CE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CB4E61"/>
    <w:multiLevelType w:val="multilevel"/>
    <w:tmpl w:val="2AE602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FDF"/>
    <w:rsid w:val="00063A47"/>
    <w:rsid w:val="0007009B"/>
    <w:rsid w:val="000C5750"/>
    <w:rsid w:val="00106AC9"/>
    <w:rsid w:val="00161A83"/>
    <w:rsid w:val="00224794"/>
    <w:rsid w:val="002E0FAC"/>
    <w:rsid w:val="00556ECD"/>
    <w:rsid w:val="007A60FC"/>
    <w:rsid w:val="008A77AC"/>
    <w:rsid w:val="00910FCF"/>
    <w:rsid w:val="00A66181"/>
    <w:rsid w:val="00B002B9"/>
    <w:rsid w:val="00B56011"/>
    <w:rsid w:val="00BF2401"/>
    <w:rsid w:val="00EC4FDF"/>
    <w:rsid w:val="00F2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6B490"/>
  <w15:docId w15:val="{E4372F23-86C2-49C8-8698-29D9C8B5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6618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6618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66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A66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A66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A66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66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FranklinGothicMedium8pt">
    <w:name w:val="Колонтитул + Franklin Gothic Medium;8 pt;Курсив"/>
    <w:basedOn w:val="a4"/>
    <w:rsid w:val="00A66181"/>
    <w:rPr>
      <w:rFonts w:ascii="Franklin Gothic Medium" w:eastAsia="Franklin Gothic Medium" w:hAnsi="Franklin Gothic Medium" w:cs="Franklin Gothic Medium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Оглавление + Не полужирный"/>
    <w:basedOn w:val="1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Основной текст (3) + Не полужирный"/>
    <w:basedOn w:val="3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66181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511pt">
    <w:name w:val="Основной текст (5) + 11 pt;Не курсив"/>
    <w:basedOn w:val="5"/>
    <w:rsid w:val="00A6618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15pt">
    <w:name w:val="Основной текст (3) + 11;5 pt;Курсив"/>
    <w:basedOn w:val="3"/>
    <w:rsid w:val="00A6618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A66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A6618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"/>
    <w:basedOn w:val="2"/>
    <w:rsid w:val="00A66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sid w:val="00A661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1">
    <w:name w:val="Основной текст (2) + 11;5 pt;Курсив"/>
    <w:basedOn w:val="2"/>
    <w:rsid w:val="00A661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Подпись к таблице"/>
    <w:basedOn w:val="a8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5">
    <w:name w:val="Основной текст (2)"/>
    <w:basedOn w:val="2"/>
    <w:rsid w:val="00A66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sid w:val="00A661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115pt2">
    <w:name w:val="Основной текст (2) + 11;5 pt;Курсив"/>
    <w:basedOn w:val="2"/>
    <w:rsid w:val="00A661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13">
    <w:name w:val="Заголовок №1"/>
    <w:basedOn w:val="11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"/>
    <w:rsid w:val="00A66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661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61">
    <w:name w:val="Основной текст (6)"/>
    <w:basedOn w:val="6"/>
    <w:rsid w:val="00A661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611pt">
    <w:name w:val="Основной текст (6) + 11 pt;Не курсив"/>
    <w:basedOn w:val="6"/>
    <w:rsid w:val="00A661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A66181"/>
    <w:pPr>
      <w:shd w:val="clear" w:color="auto" w:fill="FFFFFF"/>
      <w:spacing w:after="4080" w:line="274" w:lineRule="exact"/>
      <w:ind w:hanging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rsid w:val="00A661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A66181"/>
    <w:pPr>
      <w:shd w:val="clear" w:color="auto" w:fill="FFFFFF"/>
      <w:spacing w:before="4080" w:after="360" w:line="0" w:lineRule="atLeast"/>
      <w:ind w:hanging="32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A66181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10">
    <w:name w:val="toc 1"/>
    <w:basedOn w:val="a"/>
    <w:link w:val="1"/>
    <w:autoRedefine/>
    <w:rsid w:val="00A6618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Заголовок №1"/>
    <w:basedOn w:val="a"/>
    <w:link w:val="11"/>
    <w:rsid w:val="00A66181"/>
    <w:pPr>
      <w:shd w:val="clear" w:color="auto" w:fill="FFFFFF"/>
      <w:spacing w:before="240" w:after="6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rsid w:val="00A66181"/>
    <w:pPr>
      <w:shd w:val="clear" w:color="auto" w:fill="FFFFFF"/>
      <w:spacing w:before="480" w:line="230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rsid w:val="00A661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A66181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130">
    <w:name w:val="Заголовок №1 (3)_"/>
    <w:basedOn w:val="a0"/>
    <w:link w:val="131"/>
    <w:rsid w:val="00106AC9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320">
    <w:name w:val="Заголовок №3 (2)_"/>
    <w:basedOn w:val="a0"/>
    <w:link w:val="321"/>
    <w:rsid w:val="00106AC9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character" w:customStyle="1" w:styleId="41">
    <w:name w:val="Заголовок №4_"/>
    <w:basedOn w:val="a0"/>
    <w:link w:val="42"/>
    <w:rsid w:val="00106AC9"/>
    <w:rPr>
      <w:rFonts w:ascii="Times New Roman" w:eastAsia="Times New Roman" w:hAnsi="Times New Roman"/>
      <w:b/>
      <w:bCs/>
      <w:i/>
      <w:i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06AC9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106AC9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1">
    <w:name w:val="Заголовок №1 (3)"/>
    <w:basedOn w:val="a"/>
    <w:link w:val="130"/>
    <w:rsid w:val="00106AC9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color w:val="auto"/>
      <w:sz w:val="50"/>
      <w:szCs w:val="50"/>
    </w:rPr>
  </w:style>
  <w:style w:type="paragraph" w:customStyle="1" w:styleId="321">
    <w:name w:val="Заголовок №3 (2)"/>
    <w:basedOn w:val="a"/>
    <w:link w:val="320"/>
    <w:rsid w:val="00106AC9"/>
    <w:pPr>
      <w:shd w:val="clear" w:color="auto" w:fill="FFFFFF"/>
      <w:spacing w:before="240" w:after="240" w:line="0" w:lineRule="atLeast"/>
      <w:jc w:val="center"/>
      <w:outlineLvl w:val="2"/>
    </w:pPr>
    <w:rPr>
      <w:rFonts w:ascii="Times New Roman" w:eastAsia="Times New Roman" w:hAnsi="Times New Roman"/>
      <w:b/>
      <w:bCs/>
      <w:color w:val="auto"/>
      <w:sz w:val="30"/>
      <w:szCs w:val="30"/>
    </w:rPr>
  </w:style>
  <w:style w:type="paragraph" w:customStyle="1" w:styleId="42">
    <w:name w:val="Заголовок №4"/>
    <w:basedOn w:val="a"/>
    <w:link w:val="41"/>
    <w:rsid w:val="00106AC9"/>
    <w:pPr>
      <w:shd w:val="clear" w:color="auto" w:fill="FFFFFF"/>
      <w:spacing w:before="240" w:after="480" w:line="0" w:lineRule="atLeast"/>
      <w:jc w:val="center"/>
      <w:outlineLvl w:val="3"/>
    </w:pPr>
    <w:rPr>
      <w:rFonts w:ascii="Times New Roman" w:eastAsia="Times New Roman" w:hAnsi="Times New Roman"/>
      <w:b/>
      <w:bCs/>
      <w:i/>
      <w:iCs/>
      <w:color w:val="auto"/>
      <w:sz w:val="30"/>
      <w:szCs w:val="30"/>
    </w:rPr>
  </w:style>
  <w:style w:type="paragraph" w:customStyle="1" w:styleId="101">
    <w:name w:val="Основной текст (10)"/>
    <w:basedOn w:val="a"/>
    <w:link w:val="100"/>
    <w:rsid w:val="00106AC9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/>
      <w:b/>
      <w:bCs/>
      <w:color w:val="auto"/>
      <w:sz w:val="17"/>
      <w:szCs w:val="17"/>
    </w:rPr>
  </w:style>
  <w:style w:type="paragraph" w:customStyle="1" w:styleId="111">
    <w:name w:val="Основной текст (11)"/>
    <w:basedOn w:val="a"/>
    <w:link w:val="110"/>
    <w:rsid w:val="00106AC9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color w:val="auto"/>
      <w:sz w:val="11"/>
      <w:szCs w:val="11"/>
    </w:rPr>
  </w:style>
  <w:style w:type="table" w:styleId="ab">
    <w:name w:val="Table Grid"/>
    <w:basedOn w:val="a1"/>
    <w:uiPriority w:val="59"/>
    <w:rsid w:val="002E0FAC"/>
    <w:pPr>
      <w:widowControl/>
    </w:pPr>
    <w:rPr>
      <w:rFonts w:ascii="Arial" w:eastAsiaTheme="minorHAnsi" w:hAnsi="Arial" w:cstheme="minorBidi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link w:val="ad"/>
    <w:uiPriority w:val="1"/>
    <w:qFormat/>
    <w:rsid w:val="002E0FAC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ad">
    <w:name w:val="Без интервала Знак"/>
    <w:link w:val="ac"/>
    <w:rsid w:val="002E0FAC"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e">
    <w:name w:val="footer"/>
    <w:basedOn w:val="a"/>
    <w:link w:val="af"/>
    <w:uiPriority w:val="99"/>
    <w:rsid w:val="00BF2401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Нижний колонтитул Знак"/>
    <w:basedOn w:val="a0"/>
    <w:link w:val="ae"/>
    <w:uiPriority w:val="99"/>
    <w:rsid w:val="00BF2401"/>
    <w:rPr>
      <w:rFonts w:ascii="Times New Roman" w:eastAsia="Times New Roman" w:hAnsi="Times New Roman" w:cs="Times New Roman"/>
      <w:lang w:bidi="ar-SA"/>
    </w:rPr>
  </w:style>
  <w:style w:type="character" w:styleId="af0">
    <w:name w:val="page number"/>
    <w:basedOn w:val="a0"/>
    <w:rsid w:val="00BF2401"/>
  </w:style>
  <w:style w:type="paragraph" w:styleId="af1">
    <w:name w:val="header"/>
    <w:basedOn w:val="a"/>
    <w:link w:val="af2"/>
    <w:rsid w:val="00BF2401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2">
    <w:name w:val="Верхний колонтитул Знак"/>
    <w:basedOn w:val="a0"/>
    <w:link w:val="af1"/>
    <w:rsid w:val="00BF2401"/>
    <w:rPr>
      <w:rFonts w:ascii="Times New Roman" w:eastAsia="Times New Roman" w:hAnsi="Times New Roman" w:cs="Times New Roman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yperlink" Target="http://prepodavatel.narod.ru/modtechnology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yuspet.narod.ru/disMeh.htm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ikt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courses.urc.ac.ru/eng/u6-7.html" TargetMode="External"/><Relationship Id="rId20" Type="http://schemas.openxmlformats.org/officeDocument/2006/relationships/hyperlink" Target="http://www.2.uniyar.ac.ru/projects/bio/SUBJECTS/subjects_main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hyperlink" Target="http://www.akvt.ru/student/moup/obscheobrazovatelnye-discipliny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hyperlink" Target="http://philist.narod.ru/articles/orlova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4695</Words>
  <Characters>26764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Пользователь</cp:lastModifiedBy>
  <cp:revision>6</cp:revision>
  <dcterms:created xsi:type="dcterms:W3CDTF">2021-03-27T02:41:00Z</dcterms:created>
  <dcterms:modified xsi:type="dcterms:W3CDTF">2021-11-12T05:50:00Z</dcterms:modified>
</cp:coreProperties>
</file>